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56" w:rsidRDefault="007A4556" w:rsidP="007A4556">
      <w:pPr>
        <w:pStyle w:val="Heading2"/>
      </w:pPr>
      <w:r>
        <w:t>1nc</w:t>
      </w:r>
    </w:p>
    <w:p w:rsidR="0086524A" w:rsidRDefault="0086524A" w:rsidP="007913EF">
      <w:pPr>
        <w:pStyle w:val="Heading3"/>
      </w:pPr>
      <w:r>
        <w:lastRenderedPageBreak/>
        <w:t>1NC</w:t>
      </w:r>
    </w:p>
    <w:p w:rsidR="0086524A" w:rsidRDefault="0086524A" w:rsidP="0086524A">
      <w:pPr>
        <w:pStyle w:val="Heading4"/>
      </w:pPr>
      <w:r>
        <w:t>The aff constrains Obama’s flexibility</w:t>
      </w:r>
    </w:p>
    <w:p w:rsidR="0086524A" w:rsidRDefault="0086524A" w:rsidP="0086524A">
      <w:r w:rsidRPr="00D063CA">
        <w:rPr>
          <w:rStyle w:val="StyleStyleBold12pt"/>
          <w:szCs w:val="20"/>
          <w:u w:val="single"/>
        </w:rPr>
        <w:t>W</w:t>
      </w:r>
      <w:r w:rsidR="00FD283C">
        <w:rPr>
          <w:rStyle w:val="StyleStyleBold12pt"/>
          <w:szCs w:val="20"/>
          <w:u w:val="single"/>
        </w:rPr>
        <w:t xml:space="preserve">AXMAN </w:t>
      </w:r>
      <w:r w:rsidRPr="00D063CA">
        <w:rPr>
          <w:rStyle w:val="StyleStyleBold12pt"/>
          <w:szCs w:val="20"/>
          <w:u w:val="single"/>
        </w:rPr>
        <w:t>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86524A" w:rsidRPr="00900153" w:rsidRDefault="0086524A" w:rsidP="0086524A"/>
    <w:p w:rsidR="0086524A" w:rsidRDefault="0086524A" w:rsidP="0086524A">
      <w:r w:rsidRPr="00FF4ED8">
        <w:rPr>
          <w:rStyle w:val="StyleBoldUnderline"/>
        </w:rPr>
        <w:t xml:space="preserve">Because the importance for the United States of threatened force – to coerce or deter adversaries, and to reassure allies – in affecting war and peace grew so substantially after World War II, </w:t>
      </w:r>
      <w:r w:rsidRPr="006D52C6">
        <w:rPr>
          <w:rStyle w:val="StyleBoldUnderline"/>
          <w:highlight w:val="green"/>
        </w:rPr>
        <w:t>the constitutional decision-making about using force has been</w:t>
      </w:r>
      <w:r w:rsidRPr="00FF4ED8">
        <w:rPr>
          <w:rStyle w:val="StyleBoldUnderline"/>
        </w:rPr>
        <w:t xml:space="preserve"> </w:t>
      </w:r>
      <w:r w:rsidRPr="00FF4ED8">
        <w:t>relegated</w:t>
      </w:r>
      <w:r w:rsidRPr="00FF4ED8">
        <w:rPr>
          <w:rStyle w:val="StyleBoldUnderline"/>
        </w:rPr>
        <w:t xml:space="preserve"> in large degree </w:t>
      </w:r>
      <w:r w:rsidRPr="00FF4ED8">
        <w:t>to</w:t>
      </w:r>
      <w:r w:rsidRPr="00FF4ED8">
        <w:rPr>
          <w:rStyle w:val="StyleBoldUnderline"/>
        </w:rPr>
        <w:t xml:space="preserve"> </w:t>
      </w:r>
      <w:r w:rsidRPr="006D52C6">
        <w:rPr>
          <w:rStyle w:val="StyleBoldUnderline"/>
          <w:highlight w:val="green"/>
        </w:rPr>
        <w:t>a mechanism for implementing grand strategy</w:t>
      </w:r>
      <w:r w:rsidRPr="00FF4ED8">
        <w:rPr>
          <w:rStyle w:val="StyleBoldUnderline"/>
        </w:rPr>
        <w:t xml:space="preserve"> </w:t>
      </w:r>
      <w:r w:rsidRPr="00FF4ED8">
        <w:t>rather than setting it</w:t>
      </w:r>
      <w:r>
        <w:t xml:space="preserve">.192 </w:t>
      </w:r>
      <w:r w:rsidRPr="00FF4ED8">
        <w:rPr>
          <w:rStyle w:val="StyleBoldUnderline"/>
        </w:rPr>
        <w:t xml:space="preserve">As a superpower that plays a major role in sustaining global security, </w:t>
      </w:r>
      <w:r w:rsidRPr="006D52C6">
        <w:rPr>
          <w:rStyle w:val="StyleBoldUnderline"/>
          <w:highlight w:val="green"/>
        </w:rPr>
        <w:t>threatening war is</w:t>
      </w:r>
      <w:r w:rsidRPr="00FF4ED8">
        <w:rPr>
          <w:rStyle w:val="StyleBoldUnderline"/>
        </w:rPr>
        <w:t xml:space="preserve"> in some respects a </w:t>
      </w:r>
      <w:r w:rsidRPr="006D52C6">
        <w:rPr>
          <w:rStyle w:val="StyleBoldUnderline"/>
          <w:highlight w:val="green"/>
        </w:rPr>
        <w:t xml:space="preserve">much more </w:t>
      </w:r>
      <w:r w:rsidRPr="00EE27C1">
        <w:rPr>
          <w:rStyle w:val="StyleBoldUnderline"/>
        </w:rPr>
        <w:t>policy-</w:t>
      </w:r>
      <w:r w:rsidRPr="006D52C6">
        <w:rPr>
          <w:rStyle w:val="StyleBoldUnderline"/>
          <w:highlight w:val="green"/>
        </w:rPr>
        <w:t>significant</w:t>
      </w:r>
      <w:r w:rsidRPr="00FF4ED8">
        <w:rPr>
          <w:rStyle w:val="StyleBoldUnderline"/>
        </w:rPr>
        <w:t xml:space="preserve"> constitutional power </w:t>
      </w:r>
      <w:r w:rsidRPr="006D52C6">
        <w:rPr>
          <w:rStyle w:val="StyleBoldUnderline"/>
          <w:highlight w:val="green"/>
        </w:rPr>
        <w:t>than the power to actually make war</w:t>
      </w:r>
      <w:r>
        <w:t>.</w:t>
      </w:r>
    </w:p>
    <w:p w:rsidR="0086524A" w:rsidRPr="00EE3EEA" w:rsidRDefault="0086524A" w:rsidP="0086524A">
      <w:pPr>
        <w:rPr>
          <w:sz w:val="6"/>
        </w:rPr>
      </w:pPr>
      <w:r w:rsidRPr="00EE3EEA">
        <w:rPr>
          <w:sz w:val="6"/>
        </w:rPr>
        <w:t>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its potential for armed force as its engagement of the enemy with it – toward those ends.</w:t>
      </w:r>
    </w:p>
    <w:p w:rsidR="0086524A" w:rsidRPr="00EE3EEA" w:rsidRDefault="0086524A" w:rsidP="0086524A">
      <w:pPr>
        <w:rPr>
          <w:sz w:val="6"/>
        </w:rPr>
      </w:pPr>
      <w:r w:rsidRPr="00EE3EEA">
        <w:rPr>
          <w:sz w:val="6"/>
        </w:rPr>
        <w:t>B. Reframing “War Powers” Scholarship</w:t>
      </w:r>
    </w:p>
    <w:p w:rsidR="0086524A" w:rsidRPr="00EE3EEA" w:rsidRDefault="0086524A" w:rsidP="0086524A">
      <w:pPr>
        <w:rPr>
          <w:sz w:val="6"/>
        </w:rPr>
      </w:pPr>
      <w:r w:rsidRPr="00EE3EEA">
        <w:rPr>
          <w:sz w:val="6"/>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 193</w:t>
      </w:r>
    </w:p>
    <w:p w:rsidR="0086524A" w:rsidRPr="00EE3EEA" w:rsidRDefault="0086524A" w:rsidP="0086524A">
      <w:pPr>
        <w:rPr>
          <w:sz w:val="6"/>
        </w:rPr>
      </w:pPr>
      <w:r w:rsidRPr="00EE3EEA">
        <w:rPr>
          <w:sz w:val="6"/>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w:t>
      </w:r>
    </w:p>
    <w:p w:rsidR="0086524A" w:rsidRPr="00EE3EEA" w:rsidRDefault="0086524A" w:rsidP="0086524A">
      <w:pPr>
        <w:rPr>
          <w:sz w:val="6"/>
        </w:rPr>
      </w:pPr>
      <w:r w:rsidRPr="00EE3EEA">
        <w:rPr>
          <w:sz w:val="6"/>
        </w:rPr>
        <w:t>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86524A" w:rsidRPr="00EE3EEA" w:rsidRDefault="0086524A" w:rsidP="0086524A">
      <w:pPr>
        <w:rPr>
          <w:sz w:val="6"/>
        </w:rPr>
      </w:pPr>
      <w:r w:rsidRPr="00EE3EEA">
        <w:rPr>
          <w:sz w:val="6"/>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86524A" w:rsidRPr="00EE3EEA" w:rsidRDefault="0086524A" w:rsidP="0086524A">
      <w:pPr>
        <w:rPr>
          <w:sz w:val="6"/>
        </w:rPr>
      </w:pPr>
      <w:r w:rsidRPr="00EE3EEA">
        <w:rPr>
          <w:sz w:val="6"/>
        </w:rPr>
        <w:t>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mis-framed,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86524A" w:rsidRPr="00EE3EEA" w:rsidRDefault="0086524A" w:rsidP="0086524A">
      <w:pPr>
        <w:rPr>
          <w:sz w:val="6"/>
        </w:rPr>
      </w:pPr>
      <w:r w:rsidRPr="00EE3EEA">
        <w:rPr>
          <w:sz w:val="6"/>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with levers for shaping those strategies. At the same time, some strategies either reinforce or destabilize legal designs.</w:t>
      </w:r>
    </w:p>
    <w:p w:rsidR="0086524A" w:rsidRPr="00EE3EEA" w:rsidRDefault="0086524A" w:rsidP="0086524A">
      <w:pPr>
        <w:rPr>
          <w:sz w:val="6"/>
        </w:rPr>
      </w:pPr>
      <w:r w:rsidRPr="00EE3EEA">
        <w:rPr>
          <w:sz w:val="6"/>
        </w:rPr>
        <w:t>C. Threats, Grand Strategy, and Future Executive-Congressional Balances</w:t>
      </w:r>
    </w:p>
    <w:p w:rsidR="0086524A" w:rsidRPr="00EE3EEA" w:rsidRDefault="0086524A" w:rsidP="0086524A">
      <w:pPr>
        <w:rPr>
          <w:sz w:val="6"/>
        </w:rPr>
      </w:pPr>
      <w:r w:rsidRPr="00EE3EEA">
        <w:rPr>
          <w:sz w:val="6"/>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 the President’s powers of war and peace are therefore even more expansive than generally supposed</w:t>
      </w:r>
    </w:p>
    <w:p w:rsidR="0086524A" w:rsidRPr="00EE3EEA" w:rsidRDefault="0086524A" w:rsidP="0086524A">
      <w:pPr>
        <w:rPr>
          <w:sz w:val="6"/>
        </w:rPr>
      </w:pPr>
      <w:r w:rsidRPr="00EE3EEA">
        <w:rPr>
          <w:sz w:val="6"/>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86524A" w:rsidRPr="00EE3EEA" w:rsidRDefault="0086524A" w:rsidP="0086524A">
      <w:pPr>
        <w:rPr>
          <w:sz w:val="6"/>
        </w:rPr>
      </w:pPr>
      <w:r w:rsidRPr="00EE3EEA">
        <w:rPr>
          <w:sz w:val="6"/>
        </w:rPr>
        <w:t>Wars rarely start as unexpected ambushes; they are usually the culmination of a long period of policy decisions. … If we think of the declaration of war as a commencing act – which it almost never is and which the Framers did not expect it to be – we will not scrutinize those steps that bring us to war, steps that are in the main statutory in nature. Moreover, we will be inclined to pretend … that Congress really has played no role in formulating and funding very specific foreign and security policies.199</w:t>
      </w:r>
    </w:p>
    <w:p w:rsidR="0086524A" w:rsidRPr="00EE3EEA" w:rsidRDefault="0086524A" w:rsidP="0086524A">
      <w:pPr>
        <w:rPr>
          <w:sz w:val="6"/>
        </w:rPr>
      </w:pPr>
      <w:r w:rsidRPr="00EE3EEA">
        <w:rPr>
          <w:sz w:val="6"/>
        </w:rPr>
        <w:t>Those foreign and security policies to which Bobbitt refers include coercive and deterrent strategies.</w:t>
      </w:r>
    </w:p>
    <w:p w:rsidR="0086524A" w:rsidRPr="00EE3EEA" w:rsidRDefault="0086524A" w:rsidP="0086524A">
      <w:pPr>
        <w:rPr>
          <w:sz w:val="6"/>
        </w:rPr>
      </w:pPr>
      <w:r w:rsidRPr="00EE3EEA">
        <w:rPr>
          <w:sz w:val="6"/>
        </w:rPr>
        <w:t>Indeed, it is important to remember that the heavy reliance on threatened force especially after World War II has itself been a strategic choice by the United States – not a predestined one – and one that could only be made and continued with sustained congressional support. Since the beginning of the Cold War period, the reliance on deterrence and coercive diplomacy became so deeply engrained in U.S. foreign policy that it is easy to forget that the United States had other strategic options open to it. One option was war: some senior policy-makers during the early phases of the Cold War believed that conflict with the Soviet Union was inevitable, so better to seize the initiative and strike while the United States held some advantages in the balance of strength.200</w:t>
      </w:r>
    </w:p>
    <w:p w:rsidR="0086524A" w:rsidRPr="00EE3EEA" w:rsidRDefault="0086524A" w:rsidP="0086524A">
      <w:pPr>
        <w:rPr>
          <w:sz w:val="6"/>
        </w:rPr>
      </w:pPr>
      <w:r w:rsidRPr="00EE3EEA">
        <w:rPr>
          <w:sz w:val="6"/>
        </w:rPr>
        <w:t>Another option was isolation: the United States could have retracted it security commitments to its own borders or hemisphere, as it did after World War I, ceding influence to the Soviet bloc or other political forces.201 These may have been very bad alternatives, but they were real ones and they were rejected in favor of a combination of standing threats of force and discrete threats of force – sometimes followed up with demonstrative uses of force – that was only possible with congressional buy-in. That buy-in came in the form of military funding for the standing forces and foreign deployments needed to maintain the credibility of U.S. threats, as well as in Senate support for defense pacts with allies.202 While a strategy of deterrent and coercive force has involved significant unilateral discretion as to how and when specifically to threaten military action in specific crises and incidents, the overall strategy rested on a foundation of executive-congressional collaboration and dialogue that played out over decades.</w:t>
      </w:r>
    </w:p>
    <w:p w:rsidR="0086524A" w:rsidRPr="00EE3EEA" w:rsidRDefault="0086524A" w:rsidP="0086524A">
      <w:pPr>
        <w:rPr>
          <w:sz w:val="6"/>
        </w:rPr>
      </w:pPr>
      <w:r w:rsidRPr="00EE3EEA">
        <w:rPr>
          <w:sz w:val="6"/>
        </w:rPr>
        <w:t>Looking to the future, the importance of threatened force relative to other foreign policy instruments will shift – and so, therefore, will the balance of powers between the President and Congress. United States grand strategy for the coming decades will be shaped by conditions of fiscal austerity, for example, which may mean cutting back on some security commitments or reorienting doctrine for defending them toward greater reliance on less-expensive means (perhaps such as a shift from large-scale military forces to smaller ones, or greater reliance on high-technology, or even revised doctrines of nuclear deterrence).203</w:t>
      </w:r>
    </w:p>
    <w:p w:rsidR="0086524A" w:rsidRPr="00EE3EEA" w:rsidRDefault="0086524A" w:rsidP="0086524A">
      <w:pPr>
        <w:rPr>
          <w:sz w:val="6"/>
        </w:rPr>
      </w:pPr>
      <w:r w:rsidRPr="00EE3EEA">
        <w:rPr>
          <w:sz w:val="6"/>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influence.204 The latter scenario might mean that international relations will be less influenced by credible threats of U.S. intervention, and perhaps more so by the actions of regional powers and political bodies, or by institutions of global governance like the UN Security Council.205 These possibilities could entail a practical rebalancing of powers wielded by each branch, including the power to threaten force and other foreign policy tools.</w:t>
      </w:r>
    </w:p>
    <w:p w:rsidR="0086524A" w:rsidRPr="00EE3EEA" w:rsidRDefault="0086524A" w:rsidP="0086524A">
      <w:pPr>
        <w:rPr>
          <w:sz w:val="6"/>
        </w:rPr>
      </w:pPr>
      <w:r w:rsidRPr="00EE3EEA">
        <w:rPr>
          <w:sz w:val="6"/>
        </w:rPr>
        <w:t>Were the United States to retreat from underwriting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86524A" w:rsidRPr="00EE3EEA" w:rsidRDefault="0086524A" w:rsidP="0086524A">
      <w:pPr>
        <w:rPr>
          <w:sz w:val="14"/>
        </w:rPr>
      </w:pPr>
      <w:r w:rsidRPr="00EE3EEA">
        <w:rPr>
          <w:sz w:val="14"/>
        </w:rPr>
        <w:t xml:space="preserve">Besides shifting geostrategic visions, ranging from a global policing role to receding commitments, </w:t>
      </w:r>
      <w:r w:rsidRPr="00975FA9">
        <w:rPr>
          <w:rStyle w:val="StyleBoldUnderline"/>
        </w:rPr>
        <w:t xml:space="preserve">the </w:t>
      </w:r>
      <w:r w:rsidRPr="006D52C6">
        <w:rPr>
          <w:rStyle w:val="StyleBoldUnderline"/>
          <w:highlight w:val="green"/>
        </w:rPr>
        <w:t>set of tools available to Presidents</w:t>
      </w:r>
      <w:r w:rsidRPr="00975FA9">
        <w:rPr>
          <w:rStyle w:val="StyleBoldUnderline"/>
        </w:rPr>
        <w:t xml:space="preserve"> for projecting power will evolve, too, as will the nature of security threats, and this</w:t>
      </w:r>
      <w:r w:rsidRPr="005E6DD4">
        <w:rPr>
          <w:rStyle w:val="StyleBoldUnderline"/>
        </w:rPr>
        <w:t xml:space="preserve"> </w:t>
      </w:r>
      <w:r w:rsidRPr="006D52C6">
        <w:rPr>
          <w:rStyle w:val="StyleBoldUnderline"/>
          <w:highlight w:val="green"/>
        </w:rPr>
        <w:t>will produce readjustments among</w:t>
      </w:r>
      <w:r w:rsidRPr="00975FA9">
        <w:rPr>
          <w:rStyle w:val="StyleBoldUnderline"/>
        </w:rPr>
        <w:t xml:space="preserve"> </w:t>
      </w:r>
      <w:r w:rsidRPr="005E6DD4">
        <w:rPr>
          <w:rStyle w:val="StyleBoldUnderline"/>
        </w:rPr>
        <w:t xml:space="preserve">the relative </w:t>
      </w:r>
      <w:r w:rsidRPr="006D52C6">
        <w:rPr>
          <w:rStyle w:val="StyleBoldUnderline"/>
          <w:highlight w:val="green"/>
        </w:rPr>
        <w:t>importance of constitutional powers and inter-branch relations</w:t>
      </w:r>
      <w:r w:rsidRPr="00EE3EEA">
        <w:rPr>
          <w:sz w:val="14"/>
        </w:rPr>
        <w:t xml:space="preserve">. Transnational terrorist threats, for example, are sometimes thought to be impervious to deterrent threats, whether because they may hold nihilistic agendas or lack tangible assets that can be held at risk.206 </w:t>
      </w:r>
      <w:r w:rsidRPr="005E6DD4">
        <w:rPr>
          <w:rStyle w:val="StyleBoldUnderline"/>
        </w:rPr>
        <w:t xml:space="preserve">Technologies like unmanned </w:t>
      </w:r>
      <w:r w:rsidRPr="006D52C6">
        <w:rPr>
          <w:rStyle w:val="StyleBoldUnderline"/>
          <w:highlight w:val="green"/>
        </w:rPr>
        <w:t>drones may make possible the application of military</w:t>
      </w:r>
      <w:r w:rsidRPr="005E6DD4">
        <w:rPr>
          <w:rStyle w:val="StyleBoldUnderline"/>
        </w:rPr>
        <w:t xml:space="preserve"> violence </w:t>
      </w:r>
      <w:r w:rsidRPr="006D52C6">
        <w:rPr>
          <w:rStyle w:val="StyleBoldUnderline"/>
          <w:highlight w:val="green"/>
          <w:bdr w:val="single" w:sz="4" w:space="0" w:color="auto"/>
        </w:rPr>
        <w:t>with fewer risks and less public visibility</w:t>
      </w:r>
      <w:r w:rsidRPr="005E6DD4">
        <w:rPr>
          <w:rStyle w:val="StyleBoldUnderline"/>
        </w:rPr>
        <w:t xml:space="preserve"> than in the past</w:t>
      </w:r>
      <w:r w:rsidRPr="00EE3EEA">
        <w:rPr>
          <w:sz w:val="14"/>
        </w:rPr>
        <w:t xml:space="preserve">.207 While discussion of these developments as revolutionary is in vogue, they are more evolutionary and incremental; their purported effects are matters of degree. </w:t>
      </w:r>
      <w:r w:rsidRPr="006D52C6">
        <w:rPr>
          <w:rStyle w:val="StyleBoldUnderline"/>
          <w:highlight w:val="green"/>
        </w:rPr>
        <w:t>Such developments will,</w:t>
      </w:r>
      <w:r w:rsidRPr="00F02F63">
        <w:rPr>
          <w:rStyle w:val="StyleBoldUnderline"/>
        </w:rPr>
        <w:t xml:space="preserve"> however, </w:t>
      </w:r>
      <w:r w:rsidRPr="006D52C6">
        <w:rPr>
          <w:rStyle w:val="StyleBoldUnderline"/>
          <w:highlight w:val="green"/>
        </w:rPr>
        <w:t>retune strategies for</w:t>
      </w:r>
      <w:r w:rsidRPr="00F02F63">
        <w:rPr>
          <w:rStyle w:val="StyleBoldUnderline"/>
        </w:rPr>
        <w:t xml:space="preserve"> </w:t>
      </w:r>
      <w:r w:rsidRPr="006D52C6">
        <w:rPr>
          <w:rStyle w:val="StyleBoldUnderline"/>
          <w:highlight w:val="green"/>
          <w:bdr w:val="single" w:sz="4" w:space="0" w:color="auto"/>
        </w:rPr>
        <w:t>brandishing</w:t>
      </w:r>
      <w:r w:rsidRPr="00F02F63">
        <w:rPr>
          <w:rStyle w:val="StyleBoldUnderline"/>
        </w:rPr>
        <w:t xml:space="preserve"> and exercising </w:t>
      </w:r>
      <w:r w:rsidRPr="006D52C6">
        <w:rPr>
          <w:rStyle w:val="StyleBoldUnderline"/>
          <w:highlight w:val="green"/>
        </w:rPr>
        <w:t xml:space="preserve">military capabilities and the </w:t>
      </w:r>
      <w:r w:rsidRPr="006D52C6">
        <w:rPr>
          <w:rStyle w:val="StyleBoldUnderline"/>
          <w:highlight w:val="green"/>
          <w:bdr w:val="single" w:sz="4" w:space="0" w:color="auto"/>
        </w:rPr>
        <w:t>politics of using them</w:t>
      </w:r>
      <w:r w:rsidRPr="00EE3EEA">
        <w:rPr>
          <w:sz w:val="14"/>
        </w:rPr>
        <w:t>.</w:t>
      </w:r>
    </w:p>
    <w:p w:rsidR="0086524A" w:rsidRDefault="0086524A" w:rsidP="0086524A">
      <w:pPr>
        <w:pStyle w:val="Heading4"/>
      </w:pPr>
      <w:r>
        <w:t>Global nuclear war</w:t>
      </w:r>
    </w:p>
    <w:p w:rsidR="0086524A" w:rsidRDefault="0086524A" w:rsidP="0086524A">
      <w:r w:rsidRPr="00D063CA">
        <w:rPr>
          <w:rStyle w:val="StyleStyleBold12pt"/>
          <w:szCs w:val="20"/>
          <w:u w:val="single"/>
        </w:rPr>
        <w:t>W</w:t>
      </w:r>
      <w:r>
        <w:rPr>
          <w:rStyle w:val="StyleStyleBold12pt"/>
          <w:szCs w:val="20"/>
          <w:u w:val="single"/>
        </w:rPr>
        <w:t xml:space="preserve">AXMAN </w:t>
      </w:r>
      <w:r w:rsidRPr="00D063CA">
        <w:rPr>
          <w:rStyle w:val="StyleStyleBold12pt"/>
          <w:szCs w:val="20"/>
          <w:u w:val="single"/>
        </w:rPr>
        <w:t>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86524A" w:rsidRDefault="0086524A" w:rsidP="0086524A"/>
    <w:p w:rsidR="0086524A" w:rsidRPr="0086524A" w:rsidRDefault="0086524A" w:rsidP="0086524A">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6D52C6">
        <w:rPr>
          <w:rStyle w:val="StyleBoldUnderline"/>
          <w:highlight w:val="green"/>
        </w:rPr>
        <w:t xml:space="preserve">war power </w:t>
      </w:r>
      <w:r w:rsidRPr="006D52C6">
        <w:rPr>
          <w:rStyle w:val="StyleBoldUnderline"/>
          <w:highlight w:val="green"/>
          <w:bdr w:val="single" w:sz="4" w:space="0" w:color="auto"/>
        </w:rPr>
        <w:t xml:space="preserve">allocations </w:t>
      </w:r>
      <w:r w:rsidRPr="00796CA9">
        <w:rPr>
          <w:rStyle w:val="StyleBoldUnderline"/>
        </w:rPr>
        <w:t xml:space="preserve">affect potential conflicts not only because they may </w:t>
      </w:r>
      <w:r w:rsidRPr="006D52C6">
        <w:rPr>
          <w:rStyle w:val="StyleBoldUnderline"/>
          <w:highlight w:val="green"/>
          <w:bdr w:val="single" w:sz="4" w:space="0" w:color="auto"/>
        </w:rPr>
        <w:t>constrain U.S. actions</w:t>
      </w:r>
      <w:r w:rsidRPr="006D52C6">
        <w:rPr>
          <w:rStyle w:val="StyleBoldUnderline"/>
          <w:highlight w:val="green"/>
        </w:rPr>
        <w:t xml:space="preserve"> </w:t>
      </w:r>
      <w:r w:rsidRPr="00796CA9">
        <w:rPr>
          <w:rStyle w:val="StyleBoldUnderline"/>
        </w:rPr>
        <w:t xml:space="preserve">but </w:t>
      </w:r>
      <w:r w:rsidRPr="006D52C6">
        <w:rPr>
          <w:rStyle w:val="StyleBoldUnderline"/>
          <w:highlight w:val="gree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6D52C6">
        <w:rPr>
          <w:rStyle w:val="StyleBoldUnderline"/>
          <w:highlight w:val="green"/>
          <w:bdr w:val="single" w:sz="4" w:space="0" w:color="auto"/>
        </w:rPr>
        <w:t>signal</w:t>
      </w:r>
      <w:r w:rsidRPr="00D7444C">
        <w:rPr>
          <w:sz w:val="12"/>
        </w:rPr>
        <w:t>s</w:t>
      </w:r>
      <w:r w:rsidRPr="006D52C6">
        <w:rPr>
          <w:rStyle w:val="StyleBoldUnderline"/>
          <w:highlight w:val="green"/>
        </w:rPr>
        <w:t xml:space="preserve"> </w:t>
      </w:r>
      <w:r w:rsidRPr="006D52C6">
        <w:rPr>
          <w:rStyle w:val="StyleBoldUnderline"/>
          <w:highlight w:val="green"/>
          <w:bdr w:val="single" w:sz="4" w:space="0" w:color="auto"/>
        </w:rPr>
        <w:t>and shape</w:t>
      </w:r>
      <w:r w:rsidRPr="006D52C6">
        <w:rPr>
          <w:rStyle w:val="StyleBoldUnderline"/>
          <w:highlight w:val="gree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6D52C6">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 xml:space="preserve">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w:t>
      </w:r>
      <w:r w:rsidRPr="001E2705">
        <w:rPr>
          <w:sz w:val="12"/>
        </w:rPr>
        <w:lastRenderedPageBreak/>
        <w:t>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w:t>
      </w:r>
      <w:r w:rsidRPr="00BE773D">
        <w:rPr>
          <w:rStyle w:val="StyleBoldUnderline"/>
        </w:rPr>
        <w:t xml:space="preserve">however, most </w:t>
      </w:r>
      <w:r w:rsidRPr="00BE773D">
        <w:rPr>
          <w:rStyle w:val="StyleBoldUnderline"/>
          <w:bdr w:val="single" w:sz="4" w:space="0" w:color="auto"/>
        </w:rPr>
        <w:t xml:space="preserve">scholars </w:t>
      </w:r>
      <w:r w:rsidRPr="00BE773D">
        <w:rPr>
          <w:rStyle w:val="StyleBoldUnderline"/>
        </w:rPr>
        <w:t>also note that the President asserted much more extensive unilateral powers to use force during and after the Cold War</w:t>
      </w:r>
      <w:r w:rsidRPr="00BE773D">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BE773D">
        <w:rPr>
          <w:sz w:val="4"/>
        </w:rPr>
        <w:t xml:space="preserve"> </w:t>
      </w:r>
      <w:r w:rsidRPr="00BE773D">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BE773D">
        <w:rPr>
          <w:rStyle w:val="StyleBoldUnderline"/>
        </w:rPr>
        <w:t xml:space="preserve">the President </w:t>
      </w:r>
      <w:r w:rsidRPr="00BE773D">
        <w:rPr>
          <w:rStyle w:val="StyleBoldUnderline"/>
          <w:bdr w:val="single" w:sz="4" w:space="0" w:color="auto"/>
        </w:rPr>
        <w:t xml:space="preserve">still retains expansive authority </w:t>
      </w:r>
      <w:r w:rsidRPr="00BE773D">
        <w:rPr>
          <w:rStyle w:val="StyleBoldUnderline"/>
        </w:rPr>
        <w:t>to use force abroad to</w:t>
      </w:r>
      <w:r w:rsidRPr="00EF5D67">
        <w:rPr>
          <w:rStyle w:val="StyleBoldUnderline"/>
        </w:rPr>
        <w:t xml:space="preserve">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6D52C6">
        <w:rPr>
          <w:rStyle w:val="StyleBoldUnderline"/>
          <w:highlight w:val="green"/>
        </w:rPr>
        <w:t>Obama’s use of</w:t>
      </w:r>
      <w:r w:rsidRPr="001E2705">
        <w:rPr>
          <w:rStyle w:val="StyleBoldUnderline"/>
        </w:rPr>
        <w:t xml:space="preserve"> military </w:t>
      </w:r>
      <w:r w:rsidRPr="006D52C6">
        <w:rPr>
          <w:rStyle w:val="StyleBoldUnderline"/>
          <w:highlight w:val="green"/>
        </w:rPr>
        <w:t>force without</w:t>
      </w:r>
      <w:r w:rsidRPr="001E2705">
        <w:rPr>
          <w:rStyle w:val="StyleBoldUnderline"/>
        </w:rPr>
        <w:t xml:space="preserve"> specific </w:t>
      </w:r>
      <w:r w:rsidRPr="006D52C6">
        <w:rPr>
          <w:rStyle w:val="StyleBoldUnderline"/>
          <w:highlight w:val="green"/>
        </w:rPr>
        <w:t>congress</w:t>
      </w:r>
      <w:r w:rsidRPr="001E2705">
        <w:rPr>
          <w:sz w:val="12"/>
        </w:rPr>
        <w:t>ional authorization</w:t>
      </w:r>
      <w:r w:rsidRPr="001E2705">
        <w:rPr>
          <w:rStyle w:val="StyleBoldUnderline"/>
        </w:rPr>
        <w:t xml:space="preserve"> in that case </w:t>
      </w:r>
      <w:r w:rsidRPr="006D52C6">
        <w:rPr>
          <w:rStyle w:val="StyleBoldUnderline"/>
          <w:highlight w:val="green"/>
        </w:rPr>
        <w:t xml:space="preserve">reflects the broad </w:t>
      </w:r>
      <w:r w:rsidRPr="002B4D75">
        <w:rPr>
          <w:rStyle w:val="StyleBoldUnderline"/>
        </w:rPr>
        <w:t xml:space="preserve">constitutional </w:t>
      </w:r>
      <w:r w:rsidRPr="006D52C6">
        <w:rPr>
          <w:rStyle w:val="StyleBoldUnderline"/>
          <w:highlight w:val="green"/>
        </w:rPr>
        <w:t xml:space="preserve">discretion presidents </w:t>
      </w:r>
      <w:r w:rsidRPr="00C761C6">
        <w:rPr>
          <w:rStyle w:val="StyleBoldUnderline"/>
        </w:rPr>
        <w:t xml:space="preserve">now </w:t>
      </w:r>
      <w:r w:rsidRPr="006D52C6">
        <w:rPr>
          <w:rStyle w:val="StyleBoldUnderline"/>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If anything</w:t>
      </w:r>
      <w:r w:rsidRPr="00BE773D">
        <w:rPr>
          <w:rStyle w:val="StyleBoldUnderline"/>
        </w:rPr>
        <w:t>, most lawyers would probably conclude that the President’s constitutional powers to threaten war are not just expansive but largely beyond Congress’s authority to regulate directly</w:t>
      </w:r>
      <w:r w:rsidRPr="00BE773D">
        <w:rPr>
          <w:sz w:val="12"/>
        </w:rPr>
        <w:t xml:space="preserve">. </w:t>
      </w:r>
      <w:r w:rsidRPr="00BE773D">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w:t>
      </w:r>
      <w:r w:rsidRPr="00EE3EEA">
        <w:rPr>
          <w:sz w:val="6"/>
        </w:rPr>
        <w:t xml:space="preserve">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6D52C6">
        <w:rPr>
          <w:rStyle w:val="StyleBoldUnderline"/>
          <w:highlight w:val="green"/>
        </w:rPr>
        <w:t xml:space="preserve">The </w:t>
      </w:r>
      <w:r w:rsidRPr="006D52C6">
        <w:rPr>
          <w:rStyle w:val="StyleBoldUnderline"/>
          <w:highlight w:val="green"/>
          <w:bdr w:val="single" w:sz="4" w:space="0" w:color="auto"/>
        </w:rPr>
        <w:t xml:space="preserve">weakness </w:t>
      </w:r>
      <w:r w:rsidRPr="006D52C6">
        <w:rPr>
          <w:rStyle w:val="StyleBoldUnderline"/>
          <w:highlight w:val="green"/>
        </w:rPr>
        <w:t xml:space="preserve">in the </w:t>
      </w:r>
      <w:r w:rsidRPr="006D52C6">
        <w:rPr>
          <w:rStyle w:val="StyleBoldUnderline"/>
          <w:highlight w:val="green"/>
          <w:bdr w:val="single" w:sz="4" w:space="0" w:color="auto"/>
        </w:rPr>
        <w:t>diplomatic weapon</w:t>
      </w:r>
      <w:r w:rsidRPr="006D52C6">
        <w:rPr>
          <w:rStyle w:val="StyleBoldUnderline"/>
          <w:highlight w:val="green"/>
        </w:rPr>
        <w:t xml:space="preserve"> is the possibility of</w:t>
      </w:r>
      <w:r w:rsidRPr="006D52C6">
        <w:rPr>
          <w:rStyle w:val="StyleBoldUnderline"/>
          <w:highlight w:val="green"/>
          <w:bdr w:val="single" w:sz="4" w:space="0" w:color="auto"/>
        </w:rPr>
        <w:t xml:space="preserve"> dissidence at home</w:t>
      </w:r>
      <w:r w:rsidRPr="006D52C6">
        <w:rPr>
          <w:rStyle w:val="StyleBoldUnderline"/>
          <w:highlight w:val="green"/>
        </w:rPr>
        <w:t xml:space="preserve"> which may </w:t>
      </w:r>
      <w:r w:rsidRPr="006D52C6">
        <w:rPr>
          <w:rStyle w:val="StyleBoldUnderline"/>
          <w:highlight w:val="green"/>
          <w:bdr w:val="single" w:sz="4" w:space="0" w:color="auto"/>
        </w:rPr>
        <w:t xml:space="preserve">cast doubt </w:t>
      </w:r>
      <w:r w:rsidRPr="006D52C6">
        <w:rPr>
          <w:rStyle w:val="StyleBoldUnderline"/>
          <w:bdr w:val="single" w:sz="4" w:space="0" w:color="auto"/>
        </w:rPr>
        <w:t>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6D52C6">
        <w:rPr>
          <w:rStyle w:val="StyleBoldUnderline"/>
          <w:highlight w:val="green"/>
        </w:rPr>
        <w:t>“[t]he ability to</w:t>
      </w:r>
      <w:r w:rsidRPr="001E2705">
        <w:rPr>
          <w:rStyle w:val="StyleBoldUnderline"/>
        </w:rPr>
        <w:t xml:space="preserve"> warn of, or </w:t>
      </w:r>
      <w:r w:rsidRPr="006D52C6">
        <w:rPr>
          <w:rStyle w:val="StyleBoldUnderline"/>
          <w:highlight w:val="green"/>
        </w:rPr>
        <w:t>threaten</w:t>
      </w:r>
      <w:r w:rsidRPr="001E2705">
        <w:rPr>
          <w:rStyle w:val="StyleBoldUnderline"/>
        </w:rPr>
        <w:t xml:space="preserve">, the use of military </w:t>
      </w:r>
      <w:r w:rsidRPr="006D52C6">
        <w:rPr>
          <w:rStyle w:val="StyleBoldUnderline"/>
          <w:highlight w:val="green"/>
        </w:rPr>
        <w:lastRenderedPageBreak/>
        <w:t>force is an</w:t>
      </w:r>
      <w:r w:rsidRPr="001E2705">
        <w:rPr>
          <w:rStyle w:val="StyleBoldUnderline"/>
        </w:rPr>
        <w:t xml:space="preserve"> ordinary and </w:t>
      </w:r>
      <w:r w:rsidRPr="006D52C6">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6D52C6">
        <w:rPr>
          <w:rStyle w:val="StyleBoldUnderline"/>
          <w:highlight w:val="green"/>
        </w:rPr>
        <w:t>empowered to</w:t>
      </w:r>
      <w:r w:rsidRPr="001E2705">
        <w:rPr>
          <w:rStyle w:val="StyleBoldUnderline"/>
        </w:rPr>
        <w:t xml:space="preserve"> formulate and </w:t>
      </w:r>
      <w:r w:rsidRPr="006D52C6">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BE773D">
        <w:rPr>
          <w:sz w:val="12"/>
        </w:rPr>
        <w:t xml:space="preserve">Military </w:t>
      </w:r>
      <w:r w:rsidRPr="00BE773D">
        <w:rPr>
          <w:rStyle w:val="StyleBoldUnderline"/>
        </w:rPr>
        <w:t>maneuvers designed to convey commitment to allies or contingent threats to adversaries</w:t>
      </w:r>
      <w:r w:rsidRPr="00BE773D">
        <w:rPr>
          <w:sz w:val="12"/>
        </w:rPr>
        <w:t xml:space="preserve"> … </w:t>
      </w:r>
      <w:r w:rsidRPr="00BE773D">
        <w:rPr>
          <w:rStyle w:val="StyleBoldUnderline"/>
        </w:rPr>
        <w:t>are matters of presidential competence</w:t>
      </w:r>
      <w:r w:rsidRPr="00BE773D">
        <w:rPr>
          <w:sz w:val="12"/>
        </w:rPr>
        <w:t xml:space="preserve">. </w:t>
      </w:r>
      <w:r w:rsidRPr="00BE773D">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w:t>
      </w:r>
      <w:r w:rsidRPr="00EE3EEA">
        <w:rPr>
          <w:sz w:val="8"/>
        </w:rPr>
        <w:t xml:space="preserve">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6D52C6">
        <w:rPr>
          <w:rStyle w:val="StyleBoldUnderline"/>
          <w:highlight w:val="green"/>
        </w:rPr>
        <w:t>major</w:t>
      </w:r>
      <w:r w:rsidRPr="00196569">
        <w:rPr>
          <w:rStyle w:val="StyleBoldUnderline"/>
        </w:rPr>
        <w:t xml:space="preserve"> U.S. security </w:t>
      </w:r>
      <w:r w:rsidRPr="006D52C6">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6D52C6">
        <w:rPr>
          <w:rStyle w:val="StyleBoldUnderline"/>
          <w:highlight w:val="green"/>
        </w:rPr>
        <w:t>include</w:t>
      </w:r>
      <w:r w:rsidRPr="00196569">
        <w:rPr>
          <w:sz w:val="12"/>
        </w:rPr>
        <w:t>d</w:t>
      </w:r>
      <w:r w:rsidRPr="00196569">
        <w:rPr>
          <w:rStyle w:val="StyleBoldUnderline"/>
        </w:rPr>
        <w:t xml:space="preserve"> non-</w:t>
      </w:r>
      <w:r w:rsidRPr="00BE773D">
        <w:rPr>
          <w:rStyle w:val="StyleBoldUnderline"/>
        </w:rPr>
        <w:t>state terrorist threats, the proliferation of nuclear and other weapons of mass destruction (WMD), and rapidly</w:t>
      </w:r>
      <w:r w:rsidRPr="00196569">
        <w:rPr>
          <w:rStyle w:val="StyleBoldUnderline"/>
        </w:rPr>
        <w:t xml:space="preserve"> </w:t>
      </w:r>
      <w:r w:rsidRPr="006D52C6">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6D52C6">
        <w:rPr>
          <w:rStyle w:val="StyleBoldUnderline"/>
          <w:highlight w:val="green"/>
        </w:rPr>
        <w:t xml:space="preserve">as a superpower with global interests and facing global threats, </w:t>
      </w:r>
      <w:r w:rsidRPr="006D52C6">
        <w:rPr>
          <w:rStyle w:val="StyleBoldUnderline"/>
          <w:highlight w:val="green"/>
          <w:bdr w:val="single" w:sz="4" w:space="0" w:color="auto"/>
        </w:rPr>
        <w:t>presidential discretion</w:t>
      </w:r>
      <w:r w:rsidRPr="006D52C6">
        <w:rPr>
          <w:rStyle w:val="StyleBoldUnderline"/>
          <w:highlight w:val="green"/>
        </w:rPr>
        <w:t xml:space="preserve"> to take </w:t>
      </w:r>
      <w:r w:rsidRPr="006D52C6">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6D52C6">
        <w:rPr>
          <w:rStyle w:val="StyleBoldUnderline"/>
          <w:highlight w:val="green"/>
        </w:rPr>
        <w:t xml:space="preserve">action </w:t>
      </w:r>
      <w:r w:rsidRPr="00BE773D">
        <w:rPr>
          <w:rStyle w:val="StyleBoldUnderline"/>
        </w:rPr>
        <w:t>– endowed with what Alexander Hamilton called “[d]ecision, activity, secrecy, and dispatch”</w:t>
      </w:r>
      <w:r w:rsidRPr="00BE773D">
        <w:t>116</w:t>
      </w:r>
      <w:r w:rsidRPr="00BE773D">
        <w:rPr>
          <w:rStyle w:val="StyleBoldUnderline"/>
        </w:rPr>
        <w:t xml:space="preserve"> – best protects American interests</w:t>
      </w:r>
      <w:r w:rsidRPr="00BE773D">
        <w:t xml:space="preserve">. </w:t>
      </w:r>
      <w:r w:rsidRPr="00BE773D">
        <w:rPr>
          <w:sz w:val="10"/>
        </w:rPr>
        <w:t>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w:t>
      </w:r>
      <w:r w:rsidRPr="00EE3EEA">
        <w:rPr>
          <w:sz w:val="10"/>
        </w:rPr>
        <w:t xml:space="preserve">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 xml:space="preserve">It is often the parties’ perceptions of anticipated </w:t>
      </w:r>
      <w:r w:rsidRPr="0037619C">
        <w:rPr>
          <w:rStyle w:val="StyleBoldUnderline"/>
        </w:rPr>
        <w:lastRenderedPageBreak/>
        <w:t>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BE773D">
        <w:rPr>
          <w:rStyle w:val="StyleBoldUnderline"/>
        </w:rPr>
        <w:t xml:space="preserve">When members of Congress </w:t>
      </w:r>
      <w:r w:rsidRPr="00BE773D">
        <w:rPr>
          <w:sz w:val="12"/>
        </w:rPr>
        <w:t>vocally</w:t>
      </w:r>
      <w:r w:rsidRPr="00BE773D">
        <w:rPr>
          <w:rStyle w:val="StyleBoldUnderline"/>
        </w:rPr>
        <w:t xml:space="preserve"> oppose a use of force, </w:t>
      </w:r>
      <w:r w:rsidRPr="006D52C6">
        <w:rPr>
          <w:rStyle w:val="StyleBoldUnderline"/>
          <w:highlight w:val="green"/>
        </w:rPr>
        <w:t xml:space="preserve">they </w:t>
      </w:r>
      <w:r w:rsidRPr="006D52C6">
        <w:rPr>
          <w:rStyle w:val="StyleBoldUnderline"/>
          <w:highlight w:val="green"/>
          <w:bdr w:val="single" w:sz="4" w:space="0" w:color="auto"/>
        </w:rPr>
        <w:t xml:space="preserve">undermine </w:t>
      </w:r>
      <w:r w:rsidRPr="006D52C6">
        <w:rPr>
          <w:rStyle w:val="StyleBoldUnderline"/>
          <w:highlight w:val="green"/>
        </w:rPr>
        <w:t xml:space="preserve">the president’s </w:t>
      </w:r>
      <w:r w:rsidRPr="006D52C6">
        <w:rPr>
          <w:rStyle w:val="StyleBoldUnderline"/>
          <w:highlight w:val="green"/>
          <w:bdr w:val="single" w:sz="4" w:space="0" w:color="auto"/>
        </w:rPr>
        <w:t>ability to convince</w:t>
      </w:r>
      <w:r w:rsidRPr="00BC36BD">
        <w:rPr>
          <w:rStyle w:val="StyleBoldUnderline"/>
        </w:rPr>
        <w:t xml:space="preserve"> foreign </w:t>
      </w:r>
      <w:r w:rsidRPr="006D52C6">
        <w:rPr>
          <w:rStyle w:val="StyleBoldUnderline"/>
          <w:highlight w:val="green"/>
        </w:rPr>
        <w:t>states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6D52C6">
        <w:rPr>
          <w:rStyle w:val="StyleBoldUnderline"/>
          <w:highlight w:val="green"/>
        </w:rPr>
        <w:t>allies may be reluctant to contribute</w:t>
      </w:r>
      <w:r w:rsidRPr="00BC36BD">
        <w:rPr>
          <w:rStyle w:val="StyleBoldUnderline"/>
        </w:rPr>
        <w:t xml:space="preserve"> to a military campaign, </w:t>
      </w:r>
      <w:r w:rsidRPr="006D52C6">
        <w:rPr>
          <w:rStyle w:val="StyleBoldUnderline"/>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E773D">
        <w:rPr>
          <w:rStyle w:val="StyleBoldUnderline"/>
        </w:rPr>
        <w:t>legislative bodies provide</w:t>
      </w:r>
      <w:r w:rsidRPr="00BE773D">
        <w:rPr>
          <w:sz w:val="14"/>
        </w:rPr>
        <w:t>s</w:t>
      </w:r>
      <w:r w:rsidRPr="00BE773D">
        <w:rPr>
          <w:rStyle w:val="StyleBoldUnderline"/>
        </w:rPr>
        <w:t xml:space="preserve"> them with a forum for registering dissent to presidential policies of force through </w:t>
      </w:r>
      <w:r w:rsidRPr="00BE773D">
        <w:rPr>
          <w:rStyle w:val="StyleBoldUnderline"/>
          <w:bdr w:val="single" w:sz="4" w:space="0" w:color="auto"/>
        </w:rPr>
        <w:t>such mechanisms</w:t>
      </w:r>
      <w:r w:rsidRPr="00BE773D">
        <w:rPr>
          <w:rStyle w:val="StyleBoldUnderline"/>
        </w:rPr>
        <w:t xml:space="preserve"> floor statements, committee oversight hearings, resolution votes, and funding decisions</w:t>
      </w:r>
      <w:r w:rsidRPr="00BE773D">
        <w:rPr>
          <w:sz w:val="12"/>
        </w:rPr>
        <w:t>.147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w:t>
      </w:r>
      <w:r w:rsidRPr="00BC36BD">
        <w:rPr>
          <w:sz w:val="12"/>
        </w:rPr>
        <w:t xml:space="preserv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6D52C6">
        <w:rPr>
          <w:rStyle w:val="StyleBoldUnderline"/>
          <w:highlight w:val="green"/>
        </w:rPr>
        <w:t>opponents</w:t>
      </w:r>
      <w:r w:rsidRPr="00BC36BD">
        <w:rPr>
          <w:rStyle w:val="StyleBoldUnderline"/>
        </w:rPr>
        <w:t xml:space="preserve"> to </w:t>
      </w:r>
      <w:r w:rsidRPr="006D52C6">
        <w:rPr>
          <w:rStyle w:val="StyleBoldUnderline"/>
          <w:highlight w:val="green"/>
        </w:rPr>
        <w:t xml:space="preserve">have a more </w:t>
      </w:r>
      <w:r w:rsidRPr="006D52C6">
        <w:rPr>
          <w:rStyle w:val="StyleBoldUnderline"/>
          <w:highlight w:val="green"/>
          <w:bdr w:val="single" w:sz="4" w:space="0" w:color="auto"/>
        </w:rPr>
        <w:t>immediate</w:t>
      </w:r>
      <w:r w:rsidRPr="00BC36BD">
        <w:rPr>
          <w:sz w:val="12"/>
        </w:rPr>
        <w:t xml:space="preserve"> and informed </w:t>
      </w:r>
      <w:r w:rsidRPr="006D52C6">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6D52C6">
        <w:rPr>
          <w:rStyle w:val="StyleBoldUnderline"/>
          <w:highlight w:val="green"/>
        </w:rPr>
        <w:t>robust</w:t>
      </w:r>
      <w:r w:rsidRPr="00BC36BD">
        <w:rPr>
          <w:rStyle w:val="StyleBoldUnderline"/>
        </w:rPr>
        <w:t xml:space="preserve"> democratic </w:t>
      </w:r>
      <w:r w:rsidRPr="006D52C6">
        <w:rPr>
          <w:rStyle w:val="StyleBoldUnderline"/>
          <w:highlight w:val="green"/>
        </w:rPr>
        <w:t>checks would</w:t>
      </w:r>
      <w:r w:rsidRPr="00BC36BD">
        <w:rPr>
          <w:rStyle w:val="StyleBoldUnderline"/>
        </w:rPr>
        <w:t xml:space="preserve"> generally </w:t>
      </w:r>
      <w:r w:rsidRPr="006D52C6">
        <w:rPr>
          <w:rStyle w:val="StyleBoldUnderline"/>
          <w:highlight w:val="green"/>
        </w:rPr>
        <w:t>be ill-suited for coercive threats and negotiations</w:t>
      </w:r>
      <w:r w:rsidRPr="00BC36BD">
        <w:rPr>
          <w:rStyle w:val="StyleBoldUnderline"/>
        </w:rPr>
        <w:t xml:space="preserve"> –¶ that institutional </w:t>
      </w:r>
      <w:r w:rsidRPr="00BE773D">
        <w:rPr>
          <w:rStyle w:val="StyleBoldUnderline"/>
        </w:rPr>
        <w:t xml:space="preserve">centralization and secrecy of decision-making might better equip </w:t>
      </w:r>
      <w:r w:rsidRPr="00BE773D">
        <w:rPr>
          <w:sz w:val="12"/>
        </w:rPr>
        <w:t>nondemocracies¶ to wield</w:t>
      </w:r>
      <w:r w:rsidRPr="00BE773D">
        <w:rPr>
          <w:rStyle w:val="StyleBoldUnderline"/>
        </w:rPr>
        <w:t xml:space="preserve"> threats of force</w:t>
      </w:r>
      <w:r w:rsidRPr="00BE773D">
        <w:rPr>
          <w:sz w:val="12"/>
        </w:rPr>
        <w:t xml:space="preserve">. </w:t>
      </w:r>
      <w:r w:rsidRPr="00BE773D">
        <w:rPr>
          <w:sz w:val="6"/>
        </w:rPr>
        <w:t>As Quincy Wright speculated</w:t>
      </w:r>
      <w:r w:rsidRPr="00EE3EEA">
        <w:rPr>
          <w:sz w:val="6"/>
        </w:rPr>
        <w:t xml:space="preserve">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 xml:space="preserve">Other scholars have recently </w:t>
      </w:r>
      <w:r w:rsidRPr="00BC36BD">
        <w:rPr>
          <w:rStyle w:val="StyleBoldUnderline"/>
        </w:rPr>
        <w:lastRenderedPageBreak/>
        <w:t>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E773D">
        <w:rPr>
          <w:rStyle w:val="StyleBoldUnderline"/>
        </w:rPr>
        <w:t>inherent transparency within</w:t>
      </w:r>
      <w:r w:rsidRPr="00BE773D">
        <w:rPr>
          <w:sz w:val="12"/>
        </w:rPr>
        <w:t xml:space="preserve"> democracies – magnified by </w:t>
      </w:r>
      <w:r w:rsidRPr="00BE773D">
        <w:rPr>
          <w:rStyle w:val="StyleBoldUnderline"/>
        </w:rPr>
        <w:t xml:space="preserve">legislative processes – provides </w:t>
      </w:r>
      <w:r w:rsidRPr="00BE773D">
        <w:rPr>
          <w:rStyle w:val="StyleBoldUnderline"/>
          <w:bdr w:val="single" w:sz="4" w:space="0" w:color="auto"/>
        </w:rPr>
        <w:t>more information</w:t>
      </w:r>
      <w:r w:rsidRPr="00BE773D">
        <w:rPr>
          <w:rStyle w:val="StyleBoldUnderline"/>
        </w:rPr>
        <w:t xml:space="preserve"> to adversaries regarding the unity of domestic opponents around a government’s military and foreign policy decisions.</w:t>
      </w:r>
      <w:r w:rsidRPr="00BE773D">
        <w:rPr>
          <w:sz w:val="12"/>
        </w:rPr>
        <w:t>167 Political opposition parties can undermine the credibility of some threats by the President to use force if they</w:t>
      </w:r>
      <w:r w:rsidRPr="00BC36BD">
        <w:rPr>
          <w:sz w:val="12"/>
        </w:rPr>
        <w:t xml:space="preserve">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As applied to strategies of threatened force, </w:t>
      </w:r>
      <w:r w:rsidRPr="00BE773D">
        <w:rPr>
          <w:rStyle w:val="StyleBoldUnderline"/>
        </w:rPr>
        <w:t>generally under these proposals the President would lack authority to make good on them unilaterally</w:t>
      </w:r>
      <w:r w:rsidRPr="00BE773D">
        <w:rPr>
          <w:sz w:val="12"/>
        </w:rPr>
        <w:t xml:space="preserve"> (except in whatever narrow circumstances for which he retains his own unilateral authority, such as deterring </w:t>
      </w:r>
      <w:r w:rsidRPr="00BE773D">
        <w:rPr>
          <w:sz w:val="6"/>
        </w:rPr>
        <w:t>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w:t>
      </w:r>
      <w:r w:rsidRPr="00EE3EEA">
        <w:rPr>
          <w:sz w:val="6"/>
        </w:rPr>
        <w:t xml:space="preserve">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6D52C6">
        <w:rPr>
          <w:rStyle w:val="StyleBoldUnderline"/>
          <w:highlight w:val="green"/>
        </w:rPr>
        <w:t xml:space="preserve">the authority of the President to set </w:t>
      </w:r>
      <w:r w:rsidRPr="006D52C6">
        <w:rPr>
          <w:rStyle w:val="StyleBoldUnderline"/>
          <w:highlight w:val="green"/>
          <w:bdr w:val="single" w:sz="4" w:space="0" w:color="auto"/>
        </w:rPr>
        <w:t xml:space="preserve">clear </w:t>
      </w:r>
      <w:r w:rsidRPr="00D35D9C">
        <w:rPr>
          <w:rStyle w:val="StyleBoldUnderline"/>
        </w:rPr>
        <w:t xml:space="preserve">and silent </w:t>
      </w:r>
      <w:r w:rsidRPr="006D52C6">
        <w:rPr>
          <w:rStyle w:val="StyleBoldUnderline"/>
          <w:highlight w:val="green"/>
        </w:rPr>
        <w:t>limits</w:t>
      </w:r>
      <w:r w:rsidRPr="00BC36BD">
        <w:rPr>
          <w:rStyle w:val="StyleBoldUnderline"/>
        </w:rPr>
        <w:t xml:space="preserve"> in advance </w:t>
      </w:r>
      <w:r w:rsidRPr="006D52C6">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6D52C6">
        <w:rPr>
          <w:rStyle w:val="StyleBoldUnderline"/>
          <w:highlight w:val="green"/>
        </w:rPr>
        <w:t xml:space="preserve">the </w:t>
      </w:r>
      <w:r w:rsidRPr="006D52C6">
        <w:rPr>
          <w:rStyle w:val="StyleBoldUnderline"/>
          <w:i/>
          <w:highlight w:val="green"/>
        </w:rPr>
        <w:t>most</w:t>
      </w:r>
      <w:r w:rsidRPr="006D52C6">
        <w:rPr>
          <w:rStyle w:val="StyleBoldUnderline"/>
          <w:highlight w:val="green"/>
        </w:rPr>
        <w:t xml:space="preserve"> important</w:t>
      </w:r>
      <w:r w:rsidRPr="00BC36BD">
        <w:rPr>
          <w:rStyle w:val="StyleBoldUnderline"/>
        </w:rPr>
        <w:t xml:space="preserve"> of all the powers in our constitutional armory </w:t>
      </w:r>
      <w:r w:rsidRPr="006D52C6">
        <w:rPr>
          <w:rStyle w:val="StyleBoldUnderline"/>
          <w:highlight w:val="green"/>
        </w:rPr>
        <w:t xml:space="preserve">to </w:t>
      </w:r>
      <w:r w:rsidRPr="006D52C6">
        <w:rPr>
          <w:rStyle w:val="StyleBoldUnderline"/>
          <w:highlight w:val="green"/>
          <w:bdr w:val="single" w:sz="4" w:space="0" w:color="auto"/>
        </w:rPr>
        <w:t>prevent confrontations</w:t>
      </w:r>
      <w:r w:rsidRPr="006D52C6">
        <w:rPr>
          <w:rStyle w:val="StyleBoldUnderline"/>
          <w:highlight w:val="green"/>
        </w:rPr>
        <w:t xml:space="preserve"> that could carry </w:t>
      </w:r>
      <w:r w:rsidRPr="006D52C6">
        <w:rPr>
          <w:rStyle w:val="StyleBoldUnderline"/>
          <w:highlight w:val="green"/>
          <w:bdr w:val="single" w:sz="4" w:space="0" w:color="auto"/>
        </w:rPr>
        <w:t>nuclear implications</w:t>
      </w:r>
      <w:r w:rsidRPr="00BC36BD">
        <w:rPr>
          <w:sz w:val="12"/>
        </w:rPr>
        <w:t>. …</w:t>
      </w:r>
      <w:r>
        <w:rPr>
          <w:sz w:val="12"/>
        </w:rPr>
        <w:t xml:space="preserve"> </w:t>
      </w:r>
      <w:r w:rsidRPr="00BE773D">
        <w:rPr>
          <w:sz w:val="12"/>
        </w:rPr>
        <w:t>[</w:t>
      </w:r>
      <w:r w:rsidRPr="00BE773D">
        <w:rPr>
          <w:rStyle w:val="StyleBoldUnderline"/>
        </w:rPr>
        <w:t xml:space="preserve">I]t is the diplomatic power </w:t>
      </w:r>
      <w:r w:rsidRPr="00BE773D">
        <w:rPr>
          <w:rStyle w:val="StyleBoldUnderline"/>
          <w:bdr w:val="single" w:sz="4" w:space="0" w:color="auto"/>
        </w:rPr>
        <w:t>the President needs</w:t>
      </w:r>
      <w:r w:rsidRPr="00BE773D">
        <w:rPr>
          <w:rStyle w:val="StyleBoldUnderline"/>
        </w:rPr>
        <w:t xml:space="preserve"> most under the circumstance of modern life—the power to make a credible threat to use force in order to </w:t>
      </w:r>
      <w:r w:rsidRPr="00BE773D">
        <w:rPr>
          <w:rStyle w:val="StyleBoldUnderline"/>
          <w:bdr w:val="single" w:sz="4" w:space="0" w:color="auto"/>
        </w:rPr>
        <w:t>prevent a confrontation</w:t>
      </w:r>
      <w:r w:rsidRPr="00BE773D">
        <w:rPr>
          <w:rStyle w:val="StyleBoldUnderline"/>
        </w:rPr>
        <w:t xml:space="preserve"> which might escalate.</w:t>
      </w:r>
      <w:r w:rsidRPr="00BE773D">
        <w:rPr>
          <w:sz w:val="12"/>
        </w:rPr>
        <w:t xml:space="preserve">179 </w:t>
      </w:r>
      <w:r w:rsidRPr="00BE773D">
        <w:rPr>
          <w:sz w:val="14"/>
        </w:rPr>
        <w:t xml:space="preserve">In his veto statement on the War Powers Resolution, President Nixon echoed these concerns, arguing that </w:t>
      </w:r>
      <w:r w:rsidRPr="00BE773D">
        <w:rPr>
          <w:rStyle w:val="StyleBoldUnderline"/>
        </w:rPr>
        <w:t xml:space="preserve">the law would undermine the </w:t>
      </w:r>
      <w:r w:rsidRPr="00BE773D">
        <w:rPr>
          <w:rStyle w:val="StyleBoldUnderline"/>
          <w:bdr w:val="single" w:sz="4" w:space="0" w:color="auto"/>
        </w:rPr>
        <w:t>credibility of U.S. deterrent</w:t>
      </w:r>
      <w:r w:rsidRPr="00BE773D">
        <w:rPr>
          <w:rStyle w:val="StyleBoldUnderline"/>
        </w:rPr>
        <w:t xml:space="preserve"> and coercive threats in the eyes of both adversaries and allies</w:t>
      </w:r>
      <w:r w:rsidRPr="00BE773D">
        <w:rPr>
          <w:sz w:val="14"/>
        </w:rPr>
        <w:t xml:space="preserve"> – they would know that presidential</w:t>
      </w:r>
      <w:r w:rsidRPr="00BC36BD">
        <w:rPr>
          <w:sz w:val="14"/>
        </w:rPr>
        <w:t xml:space="preserve">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86524A" w:rsidRPr="0086524A" w:rsidRDefault="0086524A" w:rsidP="0086524A"/>
    <w:p w:rsidR="007913EF" w:rsidRDefault="007913EF" w:rsidP="007913EF">
      <w:pPr>
        <w:pStyle w:val="Heading3"/>
      </w:pPr>
      <w:r>
        <w:lastRenderedPageBreak/>
        <w:t>1NC</w:t>
      </w:r>
    </w:p>
    <w:p w:rsidR="007913EF" w:rsidRPr="00CB657B" w:rsidRDefault="007913EF" w:rsidP="007913EF">
      <w:pPr>
        <w:rPr>
          <w:b/>
          <w:color w:val="000000"/>
          <w:szCs w:val="20"/>
        </w:rPr>
      </w:pPr>
      <w:r w:rsidRPr="00CB657B">
        <w:rPr>
          <w:b/>
          <w:color w:val="000000"/>
          <w:szCs w:val="20"/>
        </w:rPr>
        <w:t>A.  The Affirmative’s denial of reality and attempt to proclaim a crisis of subjectivity is an attempt to move away from the idea of a universal truth.  However, some things are true, and one of those truths is gender equality</w:t>
      </w:r>
    </w:p>
    <w:p w:rsidR="007913EF" w:rsidRDefault="007913EF" w:rsidP="007913EF">
      <w:pPr>
        <w:rPr>
          <w:b/>
          <w:i/>
          <w:color w:val="000000"/>
          <w:szCs w:val="20"/>
        </w:rPr>
      </w:pPr>
      <w:r>
        <w:rPr>
          <w:color w:val="000000"/>
          <w:szCs w:val="20"/>
        </w:rPr>
        <w:t xml:space="preserve">David </w:t>
      </w:r>
      <w:r w:rsidRPr="0086524A">
        <w:rPr>
          <w:b/>
          <w:color w:val="000000"/>
          <w:highlight w:val="cyan"/>
        </w:rPr>
        <w:t>Dalgleish</w:t>
      </w:r>
      <w:r>
        <w:rPr>
          <w:color w:val="000000"/>
          <w:szCs w:val="20"/>
        </w:rPr>
        <w:t xml:space="preserve">, “In Search of </w:t>
      </w:r>
      <w:r>
        <w:rPr>
          <w:strike/>
          <w:color w:val="000000"/>
          <w:szCs w:val="20"/>
        </w:rPr>
        <w:t>Wonder</w:t>
      </w:r>
      <w:r>
        <w:rPr>
          <w:color w:val="000000"/>
          <w:szCs w:val="20"/>
        </w:rPr>
        <w:t xml:space="preserve"> Naive Criticism: Some Objections to Baudrillard and Bukatman,”19</w:t>
      </w:r>
      <w:r w:rsidRPr="0086524A">
        <w:rPr>
          <w:b/>
          <w:color w:val="000000"/>
          <w:highlight w:val="cyan"/>
        </w:rPr>
        <w:t>97</w:t>
      </w:r>
      <w:r>
        <w:rPr>
          <w:color w:val="000000"/>
          <w:szCs w:val="20"/>
        </w:rPr>
        <w:t xml:space="preserve"> Science Fiction Studies, 24(1), March, http://www.depauw.edu/sfs/backissues/71/dalgleish71.htm</w:t>
      </w:r>
      <w:r>
        <w:rPr>
          <w:color w:val="000000"/>
          <w:szCs w:val="20"/>
        </w:rPr>
        <w:tab/>
      </w:r>
      <w:r>
        <w:rPr>
          <w:b/>
          <w:i/>
          <w:color w:val="000000"/>
          <w:szCs w:val="20"/>
        </w:rPr>
        <w:t>***SF = Science Fiction***</w:t>
      </w:r>
    </w:p>
    <w:p w:rsidR="007913EF" w:rsidRDefault="007913EF" w:rsidP="007913EF">
      <w:pPr>
        <w:rPr>
          <w:color w:val="000000"/>
          <w:szCs w:val="20"/>
        </w:rPr>
      </w:pPr>
      <w:r>
        <w:rPr>
          <w:color w:val="000000"/>
          <w:szCs w:val="20"/>
        </w:rPr>
        <w:t xml:space="preserve">But </w:t>
      </w:r>
      <w:r>
        <w:rPr>
          <w:color w:val="000000"/>
          <w:szCs w:val="20"/>
          <w:u w:val="single"/>
        </w:rPr>
        <w:t>postmodern sf criticism is not the only form of sf criticism being practiced these days</w:t>
      </w:r>
      <w:r>
        <w:rPr>
          <w:color w:val="000000"/>
          <w:szCs w:val="20"/>
        </w:rPr>
        <w:t>—</w:t>
      </w:r>
      <w:r>
        <w:rPr>
          <w:color w:val="000000"/>
          <w:szCs w:val="20"/>
          <w:u w:val="single"/>
        </w:rPr>
        <w:t>feminist criticism is the other favorite at the moment</w:t>
      </w:r>
      <w:r>
        <w:rPr>
          <w:color w:val="000000"/>
          <w:szCs w:val="20"/>
        </w:rPr>
        <w:t xml:space="preserve">. And </w:t>
      </w:r>
      <w:r w:rsidRPr="0086524A">
        <w:rPr>
          <w:color w:val="000000"/>
          <w:szCs w:val="20"/>
          <w:highlight w:val="cyan"/>
          <w:u w:val="single"/>
        </w:rPr>
        <w:t>feminism is much truer to the "naive" spirit of</w:t>
      </w:r>
      <w:r>
        <w:rPr>
          <w:color w:val="000000"/>
          <w:szCs w:val="20"/>
          <w:u w:val="single"/>
        </w:rPr>
        <w:t xml:space="preserve"> sf than </w:t>
      </w:r>
      <w:r w:rsidRPr="0086524A">
        <w:rPr>
          <w:color w:val="000000"/>
          <w:szCs w:val="20"/>
          <w:highlight w:val="cyan"/>
          <w:u w:val="single"/>
        </w:rPr>
        <w:t>postmodernism.</w:t>
      </w:r>
      <w:r>
        <w:rPr>
          <w:color w:val="000000"/>
          <w:szCs w:val="20"/>
          <w:u w:val="single"/>
        </w:rPr>
        <w:t xml:space="preserve"> Feminism engages with the real world in the same way that sf does</w:t>
      </w:r>
      <w:r>
        <w:rPr>
          <w:color w:val="000000"/>
          <w:szCs w:val="20"/>
        </w:rPr>
        <w:t xml:space="preserve">: </w:t>
      </w:r>
      <w:r w:rsidRPr="0086524A">
        <w:rPr>
          <w:color w:val="000000"/>
          <w:szCs w:val="20"/>
          <w:highlight w:val="cyan"/>
        </w:rPr>
        <w:t>"</w:t>
      </w:r>
      <w:r w:rsidRPr="0086524A">
        <w:rPr>
          <w:color w:val="000000"/>
          <w:szCs w:val="20"/>
          <w:highlight w:val="cyan"/>
          <w:u w:val="single"/>
        </w:rPr>
        <w:t xml:space="preserve">feminist fabulation concerns female writers who create postmodern work </w:t>
      </w:r>
      <w:r w:rsidRPr="0086524A">
        <w:rPr>
          <w:i/>
          <w:iCs/>
          <w:color w:val="000000"/>
          <w:szCs w:val="20"/>
          <w:highlight w:val="cyan"/>
          <w:u w:val="single"/>
        </w:rPr>
        <w:t>relative to real-world women</w:t>
      </w:r>
      <w:r w:rsidRPr="0086524A">
        <w:rPr>
          <w:color w:val="000000"/>
          <w:szCs w:val="20"/>
          <w:highlight w:val="cyan"/>
        </w:rPr>
        <w:t>"</w:t>
      </w:r>
      <w:r>
        <w:rPr>
          <w:color w:val="000000"/>
          <w:szCs w:val="20"/>
        </w:rPr>
        <w:t xml:space="preserve"> (Barr xviii; my emphasis), </w:t>
      </w:r>
      <w:r w:rsidRPr="0086524A">
        <w:rPr>
          <w:color w:val="000000"/>
          <w:szCs w:val="20"/>
          <w:highlight w:val="cyan"/>
          <w:u w:val="single"/>
        </w:rPr>
        <w:t xml:space="preserve">as opposed to postmodernism’s use of </w:t>
      </w:r>
      <w:r w:rsidRPr="0086524A">
        <w:rPr>
          <w:color w:val="000000"/>
          <w:szCs w:val="20"/>
          <w:highlight w:val="cyan"/>
        </w:rPr>
        <w:t>"</w:t>
      </w:r>
      <w:r w:rsidRPr="0086524A">
        <w:rPr>
          <w:color w:val="000000"/>
          <w:szCs w:val="20"/>
          <w:highlight w:val="cyan"/>
          <w:u w:val="single"/>
        </w:rPr>
        <w:t>Woman as catalyst to discourse that male theorists generate</w:t>
      </w:r>
      <w:r w:rsidRPr="0086524A">
        <w:rPr>
          <w:color w:val="000000"/>
          <w:szCs w:val="20"/>
          <w:highlight w:val="cyan"/>
        </w:rPr>
        <w:t>"</w:t>
      </w:r>
      <w:r>
        <w:rPr>
          <w:color w:val="000000"/>
          <w:szCs w:val="20"/>
        </w:rPr>
        <w:t xml:space="preserve"> (Barr xviii) </w:t>
      </w:r>
      <w:r w:rsidRPr="0086524A">
        <w:rPr>
          <w:color w:val="000000"/>
          <w:szCs w:val="20"/>
          <w:highlight w:val="cyan"/>
        </w:rPr>
        <w:t>—</w:t>
      </w:r>
      <w:r w:rsidRPr="0086524A">
        <w:rPr>
          <w:color w:val="000000"/>
          <w:szCs w:val="20"/>
          <w:highlight w:val="cyan"/>
          <w:u w:val="single"/>
        </w:rPr>
        <w:t>theorists like</w:t>
      </w:r>
      <w:r>
        <w:rPr>
          <w:color w:val="000000"/>
          <w:szCs w:val="20"/>
        </w:rPr>
        <w:t xml:space="preserve"> Bukatman and </w:t>
      </w:r>
      <w:r w:rsidRPr="0086524A">
        <w:rPr>
          <w:color w:val="000000"/>
          <w:szCs w:val="20"/>
          <w:highlight w:val="cyan"/>
          <w:u w:val="single"/>
        </w:rPr>
        <w:t>Baudrillard</w:t>
      </w:r>
      <w:r w:rsidRPr="0086524A">
        <w:rPr>
          <w:color w:val="000000"/>
          <w:szCs w:val="20"/>
          <w:highlight w:val="cyan"/>
        </w:rPr>
        <w:t>, "</w:t>
      </w:r>
      <w:r w:rsidRPr="0086524A">
        <w:rPr>
          <w:color w:val="000000"/>
          <w:szCs w:val="20"/>
          <w:highlight w:val="cyan"/>
          <w:u w:val="single"/>
        </w:rPr>
        <w:t>infatuat[ed] with the ‘crisis of the subject’ and the ‘feminine’ as a pre-oedipal discursive mode</w:t>
      </w:r>
      <w:r w:rsidRPr="0086524A">
        <w:rPr>
          <w:color w:val="000000"/>
          <w:szCs w:val="20"/>
          <w:highlight w:val="cyan"/>
        </w:rPr>
        <w:t>"</w:t>
      </w:r>
      <w:r>
        <w:rPr>
          <w:color w:val="000000"/>
          <w:szCs w:val="20"/>
        </w:rPr>
        <w:t xml:space="preserve"> (Catherine Stimpson, qtd Barr xviii). </w:t>
      </w:r>
      <w:r w:rsidRPr="0086524A">
        <w:rPr>
          <w:color w:val="000000"/>
          <w:szCs w:val="20"/>
          <w:highlight w:val="cyan"/>
          <w:u w:val="single"/>
        </w:rPr>
        <w:t>Socio-ethical issues are a vital concern; the struggle to establish meaning and truth animates</w:t>
      </w:r>
      <w:r>
        <w:rPr>
          <w:color w:val="000000"/>
          <w:szCs w:val="20"/>
        </w:rPr>
        <w:t xml:space="preserve"> both </w:t>
      </w:r>
      <w:r w:rsidRPr="0086524A">
        <w:rPr>
          <w:color w:val="000000"/>
          <w:szCs w:val="20"/>
          <w:highlight w:val="cyan"/>
          <w:u w:val="single"/>
        </w:rPr>
        <w:t>feminism</w:t>
      </w:r>
      <w:r>
        <w:rPr>
          <w:color w:val="000000"/>
          <w:szCs w:val="20"/>
        </w:rPr>
        <w:t xml:space="preserve"> and much sf. They were made for each other; the strength of sf, as I have said, resides in its recourse to other ways of representing the world than mimetic, realistic fiction. In that way, it is a perfect vehicle for feminist argument, as Le Guin, Russ, Tiptree, Piercy, Charnas, Sargent, McIntyre, Butler, Delany, Varley, and others have amply demonstrated: "only in science fiction can feminists imaginatively step outside the father’s house and begin to look around" (Roberts 2). Russ’s </w:t>
      </w:r>
      <w:r>
        <w:rPr>
          <w:i/>
          <w:iCs/>
          <w:color w:val="000000"/>
          <w:szCs w:val="20"/>
        </w:rPr>
        <w:t>The Female Man</w:t>
      </w:r>
      <w:r>
        <w:rPr>
          <w:color w:val="000000"/>
          <w:szCs w:val="20"/>
        </w:rPr>
        <w:t xml:space="preserve"> may use a fractured, experimental narrative style—very postmodern and chic—but in contradiction to postmodernism’s nihilism, her style is secondary to the uncompromising didactic feminist thrust of her novel; the </w:t>
      </w:r>
      <w:r>
        <w:rPr>
          <w:i/>
          <w:iCs/>
          <w:color w:val="000000"/>
          <w:szCs w:val="20"/>
        </w:rPr>
        <w:t>meaning</w:t>
      </w:r>
      <w:r>
        <w:rPr>
          <w:color w:val="000000"/>
          <w:szCs w:val="20"/>
        </w:rPr>
        <w:t xml:space="preserve"> of </w:t>
      </w:r>
      <w:r>
        <w:rPr>
          <w:i/>
          <w:iCs/>
          <w:color w:val="000000"/>
          <w:szCs w:val="20"/>
        </w:rPr>
        <w:t>The Female Man</w:t>
      </w:r>
      <w:r>
        <w:rPr>
          <w:color w:val="000000"/>
          <w:szCs w:val="20"/>
        </w:rPr>
        <w:t xml:space="preserve"> is more important than its stylistic liberties. Russ does not fragment her narrative in order to refute the possibility of fixed meaning, but rather to reinforce her point from a variety of perspectives. At the center of her novel there lies an expression of truth, one which Russ dares the reader to refute. </w:t>
      </w:r>
      <w:r w:rsidRPr="0086524A">
        <w:rPr>
          <w:color w:val="000000"/>
          <w:szCs w:val="20"/>
          <w:highlight w:val="cyan"/>
          <w:u w:val="single"/>
        </w:rPr>
        <w:t>Not just the possibility of truth, here, but rather the certainty of truth is manifest</w:t>
      </w:r>
      <w:r w:rsidRPr="0086524A">
        <w:rPr>
          <w:color w:val="000000"/>
          <w:szCs w:val="20"/>
          <w:highlight w:val="cyan"/>
        </w:rPr>
        <w:t>.</w:t>
      </w:r>
      <w:r>
        <w:rPr>
          <w:color w:val="000000"/>
          <w:szCs w:val="20"/>
        </w:rPr>
        <w:t xml:space="preserve"> Russ has overt socio-political concerns, and her polemical novel hopes to inspire change. </w:t>
      </w:r>
      <w:r>
        <w:rPr>
          <w:color w:val="000000"/>
          <w:szCs w:val="20"/>
          <w:u w:val="single"/>
        </w:rPr>
        <w:t xml:space="preserve">Feminism has allowed itself to become diverted by postmodern overcomplication; however, </w:t>
      </w:r>
      <w:r w:rsidRPr="0086524A">
        <w:rPr>
          <w:color w:val="000000"/>
          <w:szCs w:val="20"/>
          <w:highlight w:val="cyan"/>
          <w:u w:val="single"/>
        </w:rPr>
        <w:t>at the heart</w:t>
      </w:r>
      <w:r>
        <w:rPr>
          <w:color w:val="000000"/>
          <w:szCs w:val="20"/>
          <w:u w:val="single"/>
        </w:rPr>
        <w:t xml:space="preserve"> of the movement</w:t>
      </w:r>
      <w:r>
        <w:rPr>
          <w:color w:val="000000"/>
          <w:szCs w:val="20"/>
        </w:rPr>
        <w:t xml:space="preserve">, and of fiction like </w:t>
      </w:r>
      <w:r>
        <w:rPr>
          <w:i/>
          <w:iCs/>
          <w:color w:val="000000"/>
          <w:szCs w:val="20"/>
        </w:rPr>
        <w:t>The Female Man</w:t>
      </w:r>
      <w:r>
        <w:rPr>
          <w:color w:val="000000"/>
          <w:szCs w:val="20"/>
        </w:rPr>
        <w:t xml:space="preserve">, </w:t>
      </w:r>
      <w:r w:rsidRPr="0086524A">
        <w:rPr>
          <w:color w:val="000000"/>
          <w:szCs w:val="20"/>
          <w:highlight w:val="cyan"/>
          <w:u w:val="single"/>
        </w:rPr>
        <w:t>lies an engagement with the real world which presumes that human beings matter, that they can make change, and that there are certain things in life that are true</w:t>
      </w:r>
      <w:r w:rsidRPr="0086524A">
        <w:rPr>
          <w:color w:val="000000"/>
          <w:szCs w:val="20"/>
          <w:highlight w:val="cyan"/>
        </w:rPr>
        <w:t xml:space="preserve"> (</w:t>
      </w:r>
      <w:r w:rsidRPr="0086524A">
        <w:rPr>
          <w:color w:val="000000"/>
          <w:szCs w:val="20"/>
          <w:highlight w:val="cyan"/>
          <w:u w:val="single"/>
        </w:rPr>
        <w:t>for example, women being equal to men</w:t>
      </w:r>
      <w:r w:rsidRPr="0086524A">
        <w:rPr>
          <w:color w:val="000000"/>
          <w:szCs w:val="20"/>
          <w:highlight w:val="cyan"/>
        </w:rPr>
        <w:t>).</w:t>
      </w:r>
      <w:r>
        <w:rPr>
          <w:color w:val="000000"/>
          <w:szCs w:val="20"/>
        </w:rPr>
        <w:t xml:space="preserve"> </w:t>
      </w:r>
      <w:r>
        <w:rPr>
          <w:color w:val="000000"/>
          <w:szCs w:val="20"/>
          <w:u w:val="single"/>
        </w:rPr>
        <w:t xml:space="preserve">Consequently, </w:t>
      </w:r>
      <w:r w:rsidRPr="0086524A">
        <w:rPr>
          <w:color w:val="000000"/>
          <w:szCs w:val="20"/>
          <w:highlight w:val="cyan"/>
          <w:u w:val="single"/>
        </w:rPr>
        <w:t>feminist</w:t>
      </w:r>
      <w:r>
        <w:rPr>
          <w:color w:val="000000"/>
          <w:szCs w:val="20"/>
          <w:u w:val="single"/>
        </w:rPr>
        <w:t xml:space="preserve"> sf </w:t>
      </w:r>
      <w:r w:rsidRPr="0086524A">
        <w:rPr>
          <w:color w:val="000000"/>
          <w:szCs w:val="20"/>
          <w:highlight w:val="cyan"/>
          <w:u w:val="single"/>
        </w:rPr>
        <w:t>criticism shows an engagement with real issues which postmodern critics like Baudrillard ignore</w:t>
      </w:r>
      <w:r w:rsidRPr="0086524A">
        <w:rPr>
          <w:color w:val="000000"/>
          <w:szCs w:val="20"/>
          <w:highlight w:val="cyan"/>
        </w:rPr>
        <w:t xml:space="preserve">. </w:t>
      </w:r>
      <w:r w:rsidRPr="0086524A">
        <w:rPr>
          <w:color w:val="000000"/>
          <w:szCs w:val="20"/>
          <w:highlight w:val="cyan"/>
          <w:u w:val="single"/>
        </w:rPr>
        <w:t>Baudrillard dwells in the realm of the hyperreal; feminist s</w:t>
      </w:r>
      <w:r>
        <w:rPr>
          <w:color w:val="000000"/>
          <w:szCs w:val="20"/>
          <w:u w:val="single"/>
        </w:rPr>
        <w:t xml:space="preserve">f </w:t>
      </w:r>
      <w:r w:rsidRPr="0086524A">
        <w:rPr>
          <w:color w:val="000000"/>
          <w:szCs w:val="20"/>
          <w:highlight w:val="cyan"/>
          <w:u w:val="single"/>
        </w:rPr>
        <w:t>remain</w:t>
      </w:r>
      <w:r>
        <w:rPr>
          <w:color w:val="000000"/>
          <w:szCs w:val="20"/>
          <w:u w:val="single"/>
        </w:rPr>
        <w:t xml:space="preserve">s </w:t>
      </w:r>
      <w:r w:rsidRPr="0086524A">
        <w:rPr>
          <w:color w:val="000000"/>
          <w:szCs w:val="20"/>
          <w:highlight w:val="cyan"/>
          <w:u w:val="single"/>
        </w:rPr>
        <w:t>in touch with the real</w:t>
      </w:r>
      <w:r w:rsidRPr="0086524A">
        <w:rPr>
          <w:color w:val="000000"/>
          <w:szCs w:val="20"/>
          <w:highlight w:val="cyan"/>
        </w:rPr>
        <w:t>.</w:t>
      </w:r>
      <w:r>
        <w:rPr>
          <w:color w:val="000000"/>
          <w:szCs w:val="20"/>
        </w:rPr>
        <w:t xml:space="preserve"> Thus, Sharona Ben-Tov’s </w:t>
      </w:r>
      <w:r>
        <w:rPr>
          <w:i/>
          <w:iCs/>
          <w:color w:val="000000"/>
          <w:szCs w:val="20"/>
        </w:rPr>
        <w:t>The Artificial Paradise</w:t>
      </w:r>
      <w:r>
        <w:rPr>
          <w:color w:val="000000"/>
          <w:szCs w:val="20"/>
        </w:rPr>
        <w:t xml:space="preserve"> is a far more useful critical work than Bukatman’s </w:t>
      </w:r>
      <w:r>
        <w:rPr>
          <w:i/>
          <w:iCs/>
          <w:color w:val="000000"/>
          <w:szCs w:val="20"/>
        </w:rPr>
        <w:t>Terminal Identity,</w:t>
      </w:r>
      <w:r>
        <w:rPr>
          <w:color w:val="000000"/>
          <w:szCs w:val="20"/>
        </w:rPr>
        <w:t xml:space="preserve"> for the latter remains wholly removed from any sense of a tangible, meaningful real world, while Ben-Tov discusses fiction in relation to the real world. Bukatman conflates real and fictional, body and information, thereby precluding the possibility of the fictional illuminating, changing, or representing the real, because fiction and reality, for him, are one big, tangled, indistinguishable mess. Ben-Tov, a feminist critic, allows for fiction to be a reflection of the real, or indeed a shaper of the real, but still allows the real, the true, to exist independently.</w:t>
      </w:r>
    </w:p>
    <w:p w:rsidR="007913EF" w:rsidRDefault="007913EF" w:rsidP="007913EF">
      <w:pPr>
        <w:rPr>
          <w:szCs w:val="20"/>
        </w:rPr>
      </w:pPr>
    </w:p>
    <w:p w:rsidR="007913EF" w:rsidRPr="00CB657B" w:rsidRDefault="007913EF" w:rsidP="007913EF">
      <w:pPr>
        <w:rPr>
          <w:rFonts w:eastAsia="Times New Roman"/>
          <w:b/>
          <w:color w:val="000000"/>
          <w:szCs w:val="20"/>
          <w:lang w:eastAsia="ar-SA"/>
        </w:rPr>
      </w:pPr>
      <w:r>
        <w:rPr>
          <w:rFonts w:eastAsia="Times New Roman"/>
          <w:b/>
          <w:color w:val="000000"/>
          <w:szCs w:val="20"/>
          <w:lang w:eastAsia="ar-SA"/>
        </w:rPr>
        <w:br w:type="page"/>
      </w:r>
      <w:r w:rsidRPr="00CB657B">
        <w:rPr>
          <w:rFonts w:eastAsia="Times New Roman"/>
          <w:b/>
          <w:color w:val="000000"/>
          <w:szCs w:val="20"/>
          <w:lang w:eastAsia="ar-SA"/>
        </w:rPr>
        <w:lastRenderedPageBreak/>
        <w:t>B.  Failure to adamantly support gender equality under the assumption that it is not a reality gives material forms of oppression and violence a license to kill by cultivating the appearance of inevitability</w:t>
      </w:r>
    </w:p>
    <w:p w:rsidR="007913EF" w:rsidRDefault="007913EF" w:rsidP="007913EF">
      <w:pPr>
        <w:rPr>
          <w:color w:val="000000"/>
          <w:szCs w:val="20"/>
        </w:rPr>
      </w:pPr>
      <w:r>
        <w:rPr>
          <w:color w:val="000000"/>
          <w:szCs w:val="20"/>
        </w:rPr>
        <w:t xml:space="preserve">Berta Esperanza </w:t>
      </w:r>
      <w:r w:rsidRPr="0086524A">
        <w:rPr>
          <w:b/>
          <w:color w:val="000000"/>
          <w:highlight w:val="cyan"/>
        </w:rPr>
        <w:t>Hernandez-Truyol</w:t>
      </w:r>
      <w:r>
        <w:rPr>
          <w:color w:val="000000"/>
          <w:szCs w:val="20"/>
        </w:rPr>
        <w:t>, Prof of Law @ St. John’s Univ, 19</w:t>
      </w:r>
      <w:r w:rsidRPr="0086524A">
        <w:rPr>
          <w:b/>
          <w:color w:val="000000"/>
          <w:highlight w:val="cyan"/>
        </w:rPr>
        <w:t>95</w:t>
      </w:r>
      <w:r>
        <w:rPr>
          <w:color w:val="000000"/>
          <w:szCs w:val="20"/>
        </w:rPr>
        <w:t xml:space="preserve"> 69 St. John’s L. Rev. 231, L/N</w:t>
      </w:r>
    </w:p>
    <w:p w:rsidR="007913EF" w:rsidRDefault="007913EF" w:rsidP="007913EF">
      <w:pPr>
        <w:rPr>
          <w:bCs/>
          <w:color w:val="000000"/>
          <w:szCs w:val="20"/>
          <w:vertAlign w:val="superscript"/>
        </w:rPr>
      </w:pPr>
      <w:r>
        <w:rPr>
          <w:color w:val="000000"/>
          <w:szCs w:val="20"/>
        </w:rPr>
        <w:t xml:space="preserve">Currently, </w:t>
      </w:r>
      <w:r w:rsidRPr="0086524A">
        <w:rPr>
          <w:color w:val="000000"/>
          <w:szCs w:val="20"/>
          <w:u w:val="single"/>
        </w:rPr>
        <w:t>in Bosnia and Haiti</w:t>
      </w:r>
      <w:r w:rsidRPr="0086524A">
        <w:rPr>
          <w:color w:val="000000"/>
          <w:szCs w:val="20"/>
        </w:rPr>
        <w:t xml:space="preserve">, </w:t>
      </w:r>
      <w:r w:rsidRPr="0086524A">
        <w:rPr>
          <w:color w:val="000000"/>
          <w:szCs w:val="20"/>
          <w:u w:val="single"/>
        </w:rPr>
        <w:t>women are pillaged and raped as instruments or prizes of war</w:t>
      </w:r>
      <w:r w:rsidRPr="0086524A">
        <w:rPr>
          <w:color w:val="000000"/>
          <w:szCs w:val="20"/>
        </w:rPr>
        <w:t xml:space="preserve">. </w:t>
      </w:r>
      <w:r w:rsidRPr="0086524A">
        <w:rPr>
          <w:bCs/>
          <w:color w:val="000000"/>
          <w:szCs w:val="20"/>
          <w:vertAlign w:val="superscript"/>
        </w:rPr>
        <w:t>12</w:t>
      </w:r>
      <w:r w:rsidRPr="0086524A">
        <w:rPr>
          <w:color w:val="000000"/>
          <w:szCs w:val="20"/>
        </w:rPr>
        <w:t xml:space="preserve"> </w:t>
      </w:r>
      <w:r w:rsidRPr="0086524A">
        <w:rPr>
          <w:color w:val="000000"/>
          <w:szCs w:val="20"/>
          <w:u w:val="single"/>
        </w:rPr>
        <w:t xml:space="preserve">This reflects the fact that </w:t>
      </w:r>
      <w:r w:rsidRPr="0086524A">
        <w:rPr>
          <w:color w:val="000000"/>
          <w:szCs w:val="20"/>
          <w:highlight w:val="cyan"/>
          <w:u w:val="single"/>
        </w:rPr>
        <w:t>women are a long way from achieving universal respect</w:t>
      </w:r>
      <w:r w:rsidRPr="0086524A">
        <w:rPr>
          <w:color w:val="000000"/>
          <w:szCs w:val="20"/>
          <w:highlight w:val="cyan"/>
        </w:rPr>
        <w:t>,</w:t>
      </w:r>
      <w:r>
        <w:rPr>
          <w:color w:val="000000"/>
          <w:szCs w:val="20"/>
        </w:rPr>
        <w:t xml:space="preserve"> let alone security of the person or personal integrity. </w:t>
      </w:r>
      <w:r w:rsidRPr="0086524A">
        <w:rPr>
          <w:color w:val="000000"/>
          <w:szCs w:val="20"/>
          <w:highlight w:val="cyan"/>
          <w:u w:val="single"/>
        </w:rPr>
        <w:t>This is not just a woman's reality in times of war</w:t>
      </w:r>
      <w:r w:rsidRPr="0086524A">
        <w:rPr>
          <w:color w:val="000000"/>
          <w:szCs w:val="20"/>
          <w:highlight w:val="cyan"/>
        </w:rPr>
        <w:t xml:space="preserve">, </w:t>
      </w:r>
      <w:r w:rsidRPr="0086524A">
        <w:rPr>
          <w:color w:val="000000"/>
          <w:szCs w:val="20"/>
          <w:highlight w:val="cyan"/>
          <w:u w:val="single"/>
        </w:rPr>
        <w:t>rather it is a woman's reality in everyday life. Women are routinely subjects of torture, starvation, terrorism, violence, humiliation, mutilation, rape, health risks, economic duress, and sexual exploitation</w:t>
      </w:r>
      <w:r>
        <w:rPr>
          <w:color w:val="000000"/>
          <w:szCs w:val="20"/>
          <w:u w:val="single"/>
        </w:rPr>
        <w:t xml:space="preserve"> simply because of their gender. Sadly, </w:t>
      </w:r>
      <w:r w:rsidRPr="0086524A">
        <w:rPr>
          <w:color w:val="000000"/>
          <w:szCs w:val="20"/>
          <w:highlight w:val="cyan"/>
          <w:u w:val="single"/>
        </w:rPr>
        <w:t>culture is sometimes used</w:t>
      </w:r>
      <w:r>
        <w:rPr>
          <w:color w:val="000000"/>
          <w:szCs w:val="20"/>
          <w:u w:val="single"/>
        </w:rPr>
        <w:t xml:space="preserve"> either </w:t>
      </w:r>
      <w:r w:rsidRPr="0086524A">
        <w:rPr>
          <w:color w:val="000000"/>
          <w:szCs w:val="20"/>
          <w:highlight w:val="cyan"/>
          <w:u w:val="single"/>
        </w:rPr>
        <w:t>to shield these realities from scrutiny or</w:t>
      </w:r>
      <w:r>
        <w:rPr>
          <w:color w:val="000000"/>
          <w:szCs w:val="20"/>
          <w:u w:val="single"/>
        </w:rPr>
        <w:t xml:space="preserve"> to </w:t>
      </w:r>
      <w:r w:rsidRPr="0086524A">
        <w:rPr>
          <w:color w:val="000000"/>
          <w:szCs w:val="20"/>
          <w:highlight w:val="cyan"/>
          <w:u w:val="single"/>
        </w:rPr>
        <w:t>justify</w:t>
      </w:r>
      <w:r w:rsidRPr="0086524A">
        <w:rPr>
          <w:color w:val="000000"/>
          <w:szCs w:val="20"/>
          <w:u w:val="single"/>
        </w:rPr>
        <w:t xml:space="preserve"> or explain </w:t>
      </w:r>
      <w:r w:rsidRPr="0086524A">
        <w:rPr>
          <w:color w:val="000000"/>
          <w:szCs w:val="20"/>
          <w:highlight w:val="cyan"/>
          <w:u w:val="single"/>
        </w:rPr>
        <w:t>these violations</w:t>
      </w:r>
      <w:r w:rsidRPr="0086524A">
        <w:rPr>
          <w:color w:val="000000"/>
          <w:szCs w:val="20"/>
          <w:highlight w:val="cyan"/>
        </w:rPr>
        <w:t>.</w:t>
      </w:r>
      <w:r w:rsidRPr="0086524A">
        <w:rPr>
          <w:color w:val="000000"/>
          <w:szCs w:val="20"/>
        </w:rPr>
        <w:t xml:space="preserve"> </w:t>
      </w:r>
      <w:r w:rsidRPr="0086524A">
        <w:rPr>
          <w:bCs/>
          <w:color w:val="000000"/>
          <w:szCs w:val="20"/>
          <w:vertAlign w:val="superscript"/>
        </w:rPr>
        <w:t>13</w:t>
      </w:r>
      <w:r w:rsidRPr="0086524A">
        <w:rPr>
          <w:color w:val="000000"/>
          <w:szCs w:val="20"/>
        </w:rPr>
        <w:t xml:space="preserve"> Thus, </w:t>
      </w:r>
      <w:r w:rsidRPr="0086524A">
        <w:rPr>
          <w:color w:val="000000"/>
          <w:szCs w:val="20"/>
          <w:u w:val="single"/>
        </w:rPr>
        <w:t>practices such as genital mutilation, child marriages, female infanticide, bride-burning, foot-binding, slavery, face-hiding, and</w:t>
      </w:r>
      <w:r>
        <w:rPr>
          <w:color w:val="000000"/>
          <w:szCs w:val="20"/>
          <w:u w:val="single"/>
        </w:rPr>
        <w:t xml:space="preserve"> forced multiple child bearing occur every day</w:t>
      </w:r>
      <w:r>
        <w:rPr>
          <w:color w:val="000000"/>
          <w:szCs w:val="20"/>
        </w:rPr>
        <w:t xml:space="preserve">. Cultures continue to ignore or deny occurrences of domestic violence and rape by spouses and boyfriends. Many of these oppressive acts, tolerated because they are "merely" based on sex, would be deemed outrageous if they were instead predicated upon race or any other protected classification. </w:t>
      </w:r>
      <w:r>
        <w:rPr>
          <w:bCs/>
          <w:color w:val="000000"/>
          <w:szCs w:val="20"/>
          <w:vertAlign w:val="superscript"/>
        </w:rPr>
        <w:t>14</w:t>
      </w:r>
    </w:p>
    <w:p w:rsidR="007913EF" w:rsidRDefault="007913EF" w:rsidP="007913EF">
      <w:pPr>
        <w:rPr>
          <w:bCs/>
          <w:color w:val="000000"/>
          <w:szCs w:val="20"/>
          <w:vertAlign w:val="superscript"/>
        </w:rPr>
      </w:pPr>
      <w:r>
        <w:rPr>
          <w:color w:val="000000"/>
          <w:szCs w:val="20"/>
        </w:rPr>
        <w:t xml:space="preserve">While in the United States we prefer to scrutinize abuses perpetrated in other countries, </w:t>
      </w:r>
      <w:r>
        <w:rPr>
          <w:color w:val="000000"/>
          <w:szCs w:val="20"/>
          <w:u w:val="single"/>
        </w:rPr>
        <w:t>conditions that women suffer because of their sex are</w:t>
      </w:r>
      <w:r>
        <w:rPr>
          <w:color w:val="000000"/>
          <w:szCs w:val="20"/>
        </w:rPr>
        <w:t xml:space="preserve"> [*235]  </w:t>
      </w:r>
      <w:r>
        <w:rPr>
          <w:color w:val="000000"/>
          <w:szCs w:val="20"/>
          <w:u w:val="single"/>
        </w:rPr>
        <w:t>present here as well</w:t>
      </w:r>
      <w:r>
        <w:rPr>
          <w:color w:val="000000"/>
          <w:szCs w:val="20"/>
        </w:rPr>
        <w:t xml:space="preserve">. </w:t>
      </w:r>
      <w:r w:rsidRPr="0086524A">
        <w:rPr>
          <w:color w:val="000000"/>
          <w:szCs w:val="20"/>
          <w:highlight w:val="cyan"/>
          <w:u w:val="single"/>
        </w:rPr>
        <w:t>One example is the feminization of poverty - a global reality that cannot be ignored</w:t>
      </w:r>
      <w:r w:rsidRPr="0086524A">
        <w:rPr>
          <w:color w:val="000000"/>
          <w:szCs w:val="20"/>
          <w:highlight w:val="cyan"/>
        </w:rPr>
        <w:t>.</w:t>
      </w:r>
      <w:r>
        <w:rPr>
          <w:color w:val="000000"/>
          <w:szCs w:val="20"/>
        </w:rPr>
        <w:t xml:space="preserve"> </w:t>
      </w:r>
      <w:r>
        <w:rPr>
          <w:bCs/>
          <w:color w:val="000000"/>
          <w:szCs w:val="20"/>
          <w:vertAlign w:val="superscript"/>
        </w:rPr>
        <w:t>15</w:t>
      </w:r>
      <w:r>
        <w:rPr>
          <w:color w:val="000000"/>
          <w:szCs w:val="20"/>
        </w:rPr>
        <w:t xml:space="preserve"> </w:t>
      </w:r>
      <w:r w:rsidRPr="0086524A">
        <w:rPr>
          <w:color w:val="000000"/>
          <w:szCs w:val="20"/>
          <w:highlight w:val="cyan"/>
        </w:rPr>
        <w:t xml:space="preserve">In addition, </w:t>
      </w:r>
      <w:r w:rsidRPr="0086524A">
        <w:rPr>
          <w:color w:val="000000"/>
          <w:szCs w:val="20"/>
          <w:highlight w:val="cyan"/>
          <w:u w:val="single"/>
        </w:rPr>
        <w:t>persistent discriminatory employment practices, inequitable social-structural relationships, and gender-based violence</w:t>
      </w:r>
      <w:r>
        <w:rPr>
          <w:color w:val="000000"/>
          <w:szCs w:val="20"/>
        </w:rPr>
        <w:t xml:space="preserve"> - some of the many factors </w:t>
      </w:r>
      <w:r w:rsidRPr="0086524A">
        <w:rPr>
          <w:color w:val="000000"/>
          <w:szCs w:val="20"/>
          <w:highlight w:val="cyan"/>
          <w:u w:val="single"/>
        </w:rPr>
        <w:t>which interact to perpetuate gender subordination</w:t>
      </w:r>
      <w:r>
        <w:rPr>
          <w:color w:val="000000"/>
          <w:szCs w:val="20"/>
        </w:rPr>
        <w:t xml:space="preserve"> and disparity - </w:t>
      </w:r>
      <w:r w:rsidRPr="0086524A">
        <w:rPr>
          <w:color w:val="000000"/>
          <w:szCs w:val="20"/>
          <w:highlight w:val="cyan"/>
          <w:u w:val="single"/>
        </w:rPr>
        <w:t>are a daily fact of life</w:t>
      </w:r>
      <w:r w:rsidRPr="0086524A">
        <w:rPr>
          <w:color w:val="000000"/>
          <w:szCs w:val="20"/>
          <w:highlight w:val="cyan"/>
        </w:rPr>
        <w:t>.</w:t>
      </w:r>
      <w:r>
        <w:rPr>
          <w:color w:val="000000"/>
          <w:szCs w:val="20"/>
        </w:rPr>
        <w:t xml:space="preserve"> The United States must acknowledge and redress the widespread gender, racial, ethnic, cultural, and sexual orientation inequities in the domestic context to preserve our credibility in the international human rights arena.</w:t>
      </w:r>
      <w:r>
        <w:rPr>
          <w:color w:val="000000"/>
          <w:szCs w:val="20"/>
        </w:rPr>
        <w:br/>
        <w:t xml:space="preserve">In the international context, however, the United States Department of State (again, like the United Nations, no bastion of gender equality) explicitly has acknowledged "the problem of rampant discrimination against women," </w:t>
      </w:r>
      <w:r>
        <w:rPr>
          <w:bCs/>
          <w:color w:val="000000"/>
          <w:szCs w:val="20"/>
          <w:vertAlign w:val="superscript"/>
        </w:rPr>
        <w:t>16</w:t>
      </w:r>
      <w:r>
        <w:rPr>
          <w:color w:val="000000"/>
          <w:szCs w:val="20"/>
        </w:rPr>
        <w:t xml:space="preserve"> and has reported on the acute and real suffering inflicted upon women simply because of their sex. </w:t>
      </w:r>
      <w:r>
        <w:rPr>
          <w:bCs/>
          <w:color w:val="000000"/>
          <w:szCs w:val="20"/>
          <w:vertAlign w:val="superscript"/>
        </w:rPr>
        <w:t>17</w:t>
      </w:r>
      <w:r>
        <w:rPr>
          <w:color w:val="000000"/>
          <w:szCs w:val="20"/>
        </w:rPr>
        <w:t xml:space="preserve"> Further, the State Department concedes that violations of women's human rights include not only physical abuse, but also extend to the systematic denial and discriminatory restrictions of such fundamental freedoms as voting, marriage, travel, testifying in court, inheriting and owning property, and obtaining custody [*236]  of children. </w:t>
      </w:r>
      <w:r>
        <w:rPr>
          <w:bCs/>
          <w:color w:val="000000"/>
          <w:szCs w:val="20"/>
          <w:vertAlign w:val="superscript"/>
        </w:rPr>
        <w:t>18</w:t>
      </w:r>
      <w:r>
        <w:rPr>
          <w:color w:val="000000"/>
          <w:szCs w:val="20"/>
        </w:rPr>
        <w:t xml:space="preserve"> </w:t>
      </w:r>
      <w:r w:rsidRPr="0086524A">
        <w:rPr>
          <w:color w:val="000000"/>
          <w:szCs w:val="20"/>
          <w:highlight w:val="cyan"/>
          <w:u w:val="single"/>
        </w:rPr>
        <w:t>The practice of limiting access to education, employment, health care, and nutrition is</w:t>
      </w:r>
      <w:r>
        <w:rPr>
          <w:color w:val="000000"/>
          <w:szCs w:val="20"/>
          <w:u w:val="single"/>
        </w:rPr>
        <w:t xml:space="preserve"> especially </w:t>
      </w:r>
      <w:r w:rsidRPr="0086524A">
        <w:rPr>
          <w:color w:val="000000"/>
          <w:szCs w:val="20"/>
          <w:highlight w:val="cyan"/>
          <w:u w:val="single"/>
        </w:rPr>
        <w:t>shocking</w:t>
      </w:r>
      <w:r>
        <w:rPr>
          <w:color w:val="000000"/>
          <w:szCs w:val="20"/>
          <w:u w:val="single"/>
        </w:rPr>
        <w:t xml:space="preserve"> in this day and age</w:t>
      </w:r>
      <w:r>
        <w:rPr>
          <w:color w:val="000000"/>
          <w:szCs w:val="20"/>
        </w:rPr>
        <w:t xml:space="preserve">, as we approach the twenty-first century. </w:t>
      </w:r>
      <w:r>
        <w:rPr>
          <w:bCs/>
          <w:color w:val="000000"/>
          <w:szCs w:val="20"/>
          <w:vertAlign w:val="superscript"/>
        </w:rPr>
        <w:t>19</w:t>
      </w:r>
      <w:r>
        <w:rPr>
          <w:color w:val="000000"/>
          <w:szCs w:val="20"/>
        </w:rPr>
        <w:t xml:space="preserve"> The problems of disenfranchisement and invisibility are compounded because these limitations maintain the status quo of subordination and ensure that women will remain ill-equipped to vindicate, let alone assert, their rights.</w:t>
      </w:r>
      <w:r>
        <w:rPr>
          <w:color w:val="000000"/>
          <w:szCs w:val="20"/>
        </w:rPr>
        <w:br/>
        <w:t xml:space="preserve">Therefore, </w:t>
      </w:r>
      <w:r w:rsidRPr="0086524A">
        <w:rPr>
          <w:bCs/>
          <w:color w:val="000000"/>
          <w:szCs w:val="20"/>
          <w:highlight w:val="cyan"/>
          <w:u w:val="single"/>
        </w:rPr>
        <w:t>sexual inequality is a global reality.</w:t>
      </w:r>
      <w:r>
        <w:rPr>
          <w:color w:val="000000"/>
          <w:szCs w:val="20"/>
          <w:u w:val="single"/>
        </w:rPr>
        <w:t xml:space="preserve"> Unfortunately, almost all structural, political, social, cultural, and religious systems evidence some form of gender discrimination or subjugation</w:t>
      </w:r>
      <w:r>
        <w:rPr>
          <w:color w:val="000000"/>
          <w:szCs w:val="20"/>
        </w:rPr>
        <w:t xml:space="preserve">. </w:t>
      </w:r>
      <w:r>
        <w:rPr>
          <w:bCs/>
          <w:color w:val="000000"/>
          <w:szCs w:val="20"/>
          <w:vertAlign w:val="superscript"/>
        </w:rPr>
        <w:t>20</w:t>
      </w:r>
      <w:r>
        <w:rPr>
          <w:color w:val="000000"/>
          <w:szCs w:val="20"/>
        </w:rPr>
        <w:t xml:space="preserve"> </w:t>
      </w:r>
      <w:r w:rsidRPr="0086524A">
        <w:rPr>
          <w:color w:val="000000"/>
          <w:szCs w:val="20"/>
          <w:highlight w:val="cyan"/>
          <w:u w:val="single"/>
        </w:rPr>
        <w:t>Hardly any exceptions to this norm exist</w:t>
      </w:r>
      <w:r>
        <w:rPr>
          <w:color w:val="000000"/>
          <w:szCs w:val="20"/>
          <w:u w:val="single"/>
        </w:rPr>
        <w:t>, thereby giving female subordination and marginalization an appearance of inevitability</w:t>
      </w:r>
      <w:r>
        <w:rPr>
          <w:color w:val="000000"/>
          <w:szCs w:val="20"/>
        </w:rPr>
        <w:t xml:space="preserve">. </w:t>
      </w:r>
      <w:r>
        <w:rPr>
          <w:bCs/>
          <w:color w:val="000000"/>
          <w:szCs w:val="20"/>
          <w:vertAlign w:val="superscript"/>
        </w:rPr>
        <w:t>21</w:t>
      </w:r>
    </w:p>
    <w:p w:rsidR="007913EF" w:rsidRDefault="007913EF" w:rsidP="007913EF">
      <w:pPr>
        <w:rPr>
          <w:szCs w:val="20"/>
        </w:rPr>
      </w:pPr>
    </w:p>
    <w:p w:rsidR="007913EF" w:rsidRPr="00CB657B" w:rsidRDefault="007913EF" w:rsidP="007913EF">
      <w:pPr>
        <w:rPr>
          <w:b/>
          <w:szCs w:val="20"/>
        </w:rPr>
      </w:pPr>
      <w:r w:rsidRPr="00CB657B">
        <w:rPr>
          <w:b/>
          <w:szCs w:val="20"/>
        </w:rPr>
        <w:t>C.  The alternative – rather than voting affirmative to speak the evil of the topic, align yourself with a strategy of everyday resistance to evil.  VOTE NEGATIVE TO REFUSE TO SPEAK THE EVIL OF THE TOPIC.</w:t>
      </w:r>
    </w:p>
    <w:p w:rsidR="007913EF" w:rsidRDefault="007913EF" w:rsidP="007913EF">
      <w:pPr>
        <w:rPr>
          <w:bCs/>
          <w:sz w:val="24"/>
        </w:rPr>
      </w:pPr>
    </w:p>
    <w:p w:rsidR="007913EF" w:rsidRDefault="007913EF" w:rsidP="007913EF">
      <w:pPr>
        <w:pStyle w:val="Heading4"/>
      </w:pPr>
      <w:r>
        <w:t>Resistance is not futile no matter how small or shortlived – your personal act of defiance is liberating and paves the way for broader struggles against oppression.</w:t>
      </w:r>
    </w:p>
    <w:p w:rsidR="007913EF" w:rsidRDefault="007913EF" w:rsidP="007913EF">
      <w:pPr>
        <w:pStyle w:val="HTMLPreformatted"/>
        <w:rPr>
          <w:rFonts w:ascii="Times New Roman" w:hAnsi="Times New Roman"/>
          <w:bCs/>
        </w:rPr>
      </w:pPr>
      <w:r w:rsidRPr="0086524A">
        <w:rPr>
          <w:rFonts w:ascii="Times New Roman" w:hAnsi="Times New Roman"/>
          <w:b/>
          <w:bCs/>
          <w:sz w:val="24"/>
          <w:szCs w:val="24"/>
          <w:highlight w:val="cyan"/>
        </w:rPr>
        <w:t>Fine and Macpherson</w:t>
      </w:r>
      <w:r>
        <w:rPr>
          <w:rFonts w:ascii="Times New Roman" w:hAnsi="Times New Roman"/>
        </w:rPr>
        <w:t>, 19</w:t>
      </w:r>
      <w:r w:rsidRPr="0086524A">
        <w:rPr>
          <w:rFonts w:ascii="Times New Roman" w:hAnsi="Times New Roman"/>
          <w:b/>
          <w:bCs/>
          <w:sz w:val="24"/>
          <w:szCs w:val="24"/>
          <w:highlight w:val="cyan"/>
        </w:rPr>
        <w:t>93</w:t>
      </w:r>
      <w:r>
        <w:rPr>
          <w:rFonts w:ascii="Times New Roman" w:hAnsi="Times New Roman"/>
          <w:bCs/>
        </w:rPr>
        <w:t xml:space="preserve"> [Michelle and Pat. </w:t>
      </w:r>
      <w:r>
        <w:rPr>
          <w:rFonts w:ascii="Times New Roman" w:hAnsi="Times New Roman"/>
          <w:bCs/>
          <w:u w:val="single"/>
        </w:rPr>
        <w:t>Gender and Education.</w:t>
      </w:r>
      <w:r>
        <w:rPr>
          <w:rFonts w:ascii="Times New Roman" w:hAnsi="Times New Roman"/>
        </w:rPr>
        <w:t xml:space="preserve"> </w:t>
      </w:r>
      <w:r>
        <w:rPr>
          <w:rFonts w:ascii="Times New Roman" w:hAnsi="Times New Roman"/>
          <w:bCs/>
        </w:rPr>
        <w:t>ed. Biklen and Pollard. p. 152] MOA</w:t>
      </w:r>
    </w:p>
    <w:p w:rsidR="007913EF" w:rsidRDefault="007913EF" w:rsidP="007913EF">
      <w:pPr>
        <w:rPr>
          <w:szCs w:val="20"/>
        </w:rPr>
      </w:pPr>
      <w:r w:rsidRPr="00E34532">
        <w:rPr>
          <w:szCs w:val="20"/>
          <w:highlight w:val="cyan"/>
          <w:u w:val="single"/>
        </w:rPr>
        <w:lastRenderedPageBreak/>
        <w:t>Resistance is that struggle we can most easily grasp</w:t>
      </w:r>
      <w:r w:rsidRPr="00E34532">
        <w:rPr>
          <w:szCs w:val="20"/>
          <w:highlight w:val="cyan"/>
        </w:rPr>
        <w:t>.</w:t>
      </w:r>
      <w:r>
        <w:rPr>
          <w:szCs w:val="20"/>
        </w:rPr>
        <w:t xml:space="preserve">  </w:t>
      </w:r>
      <w:r>
        <w:rPr>
          <w:szCs w:val="20"/>
          <w:u w:val="single"/>
        </w:rPr>
        <w:t>Even the most subjected person has moments of rage and resentment so intense that they respond, they act against</w:t>
      </w:r>
      <w:r>
        <w:rPr>
          <w:szCs w:val="20"/>
        </w:rPr>
        <w:t xml:space="preserve">.  </w:t>
      </w:r>
      <w:r w:rsidRPr="00E34532">
        <w:rPr>
          <w:szCs w:val="20"/>
          <w:highlight w:val="cyan"/>
          <w:u w:val="single"/>
        </w:rPr>
        <w:t>There is an inner uprising that leads to rebellion, however short-lived</w:t>
      </w:r>
      <w:r w:rsidRPr="00E34532">
        <w:rPr>
          <w:szCs w:val="20"/>
          <w:highlight w:val="cyan"/>
        </w:rPr>
        <w:t xml:space="preserve">.  </w:t>
      </w:r>
      <w:r w:rsidRPr="00E34532">
        <w:rPr>
          <w:szCs w:val="20"/>
          <w:highlight w:val="cyan"/>
          <w:u w:val="single"/>
        </w:rPr>
        <w:t>It may be only momentary, but it takes place</w:t>
      </w:r>
      <w:r w:rsidRPr="00E34532">
        <w:rPr>
          <w:szCs w:val="20"/>
          <w:highlight w:val="cyan"/>
        </w:rPr>
        <w:t xml:space="preserve">.  </w:t>
      </w:r>
      <w:r w:rsidRPr="00E34532">
        <w:rPr>
          <w:szCs w:val="20"/>
          <w:highlight w:val="cyan"/>
          <w:u w:val="single"/>
        </w:rPr>
        <w:t>The space within oneself where resistance is possible remains</w:t>
      </w:r>
      <w:r w:rsidRPr="00E34532">
        <w:rPr>
          <w:szCs w:val="20"/>
        </w:rPr>
        <w:t>:</w:t>
      </w:r>
      <w:r>
        <w:rPr>
          <w:szCs w:val="20"/>
        </w:rPr>
        <w:t xml:space="preserve"> </w:t>
      </w:r>
      <w:r>
        <w:rPr>
          <w:szCs w:val="20"/>
          <w:u w:val="single"/>
        </w:rPr>
        <w:t>it is different then to talk about becoming subjects</w:t>
      </w:r>
      <w:r>
        <w:rPr>
          <w:szCs w:val="20"/>
        </w:rPr>
        <w:t xml:space="preserve">.  </w:t>
      </w:r>
      <w:r w:rsidRPr="00E34532">
        <w:rPr>
          <w:szCs w:val="20"/>
          <w:highlight w:val="cyan"/>
          <w:u w:val="single"/>
        </w:rPr>
        <w:t>That process emerges as one comes to understand how structures of domination work in one’s own life</w:t>
      </w:r>
      <w:r w:rsidRPr="00E34532">
        <w:rPr>
          <w:szCs w:val="20"/>
          <w:highlight w:val="cyan"/>
        </w:rPr>
        <w:t xml:space="preserve">, </w:t>
      </w:r>
      <w:r w:rsidRPr="00E34532">
        <w:rPr>
          <w:szCs w:val="20"/>
          <w:highlight w:val="cyan"/>
          <w:u w:val="single"/>
        </w:rPr>
        <w:t>as one develops critical thinking and critical consciousness</w:t>
      </w:r>
      <w:r w:rsidRPr="00E34532">
        <w:rPr>
          <w:szCs w:val="20"/>
          <w:highlight w:val="cyan"/>
        </w:rPr>
        <w:t xml:space="preserve">, </w:t>
      </w:r>
      <w:r w:rsidRPr="00E34532">
        <w:rPr>
          <w:szCs w:val="20"/>
          <w:highlight w:val="cyan"/>
          <w:u w:val="single"/>
        </w:rPr>
        <w:t>as one invents new alternative habits of being and resists from that marginal space of difference inwardly defined</w:t>
      </w:r>
      <w:r w:rsidRPr="00E34532">
        <w:rPr>
          <w:szCs w:val="20"/>
          <w:highlight w:val="cyan"/>
        </w:rPr>
        <w:t>.</w:t>
      </w:r>
    </w:p>
    <w:p w:rsidR="007913EF" w:rsidRDefault="007913EF" w:rsidP="0086524A"/>
    <w:p w:rsidR="00755EDC" w:rsidRPr="004B56AC" w:rsidRDefault="005C15F8" w:rsidP="004B56AC">
      <w:pPr>
        <w:pStyle w:val="Heading3"/>
      </w:pPr>
      <w:r>
        <w:lastRenderedPageBreak/>
        <w:t xml:space="preserve">1NC </w:t>
      </w:r>
    </w:p>
    <w:p w:rsidR="00755EDC" w:rsidRDefault="00ED148B" w:rsidP="00EF1652">
      <w:pPr>
        <w:pStyle w:val="Heading4"/>
      </w:pPr>
      <w:r>
        <w:t xml:space="preserve">The affirmative must </w:t>
      </w:r>
      <w:r w:rsidR="005C15F8">
        <w:t>defend</w:t>
      </w:r>
      <w:r>
        <w:t xml:space="preserve"> a statutory or judicial restriction of restrictions on the presidents warfighting powers in one or more of the topic areas. </w:t>
      </w:r>
    </w:p>
    <w:p w:rsidR="00EF1652" w:rsidRPr="0068511B" w:rsidRDefault="00EF1652" w:rsidP="00EF1652">
      <w:pPr>
        <w:pStyle w:val="Heading4"/>
      </w:pPr>
      <w:r>
        <w:t xml:space="preserve">Statutory restriction requires legislation </w:t>
      </w:r>
    </w:p>
    <w:p w:rsidR="00EF1652" w:rsidRPr="0068511B" w:rsidRDefault="00EF1652" w:rsidP="00EF1652">
      <w:pPr>
        <w:rPr>
          <w:rFonts w:ascii="Times New Roman" w:hAnsi="Times New Roman" w:cs="Times New Roman"/>
        </w:rPr>
      </w:pPr>
    </w:p>
    <w:p w:rsidR="00EF1652" w:rsidRPr="0068511B" w:rsidRDefault="00EF1652" w:rsidP="00EF1652">
      <w:pPr>
        <w:rPr>
          <w:rStyle w:val="StyleStyleBold12pt"/>
          <w:rFonts w:ascii="Times New Roman" w:hAnsi="Times New Roman" w:cs="Times New Roman"/>
        </w:rPr>
      </w:pPr>
      <w:r w:rsidRPr="0068511B">
        <w:rPr>
          <w:rStyle w:val="StyleStyleBold12pt"/>
          <w:rFonts w:ascii="Times New Roman" w:hAnsi="Times New Roman" w:cs="Times New Roman"/>
        </w:rPr>
        <w:t>Black’s Law Dictionary 2013</w:t>
      </w:r>
    </w:p>
    <w:p w:rsidR="00EF1652" w:rsidRPr="0068511B" w:rsidRDefault="00EF1652" w:rsidP="00EF1652">
      <w:pPr>
        <w:rPr>
          <w:rFonts w:ascii="Times New Roman" w:hAnsi="Times New Roman" w:cs="Times New Roman"/>
        </w:rPr>
      </w:pPr>
      <w:r w:rsidRPr="0068511B">
        <w:rPr>
          <w:rFonts w:ascii="Times New Roman" w:hAnsi="Times New Roman" w:cs="Times New Roman"/>
        </w:rPr>
        <w:t>(ONLINE LEGAL DICTIONARY 2</w:t>
      </w:r>
      <w:r w:rsidRPr="0068511B">
        <w:rPr>
          <w:rFonts w:ascii="Times New Roman" w:hAnsi="Times New Roman" w:cs="Times New Roman"/>
          <w:vertAlign w:val="superscript"/>
        </w:rPr>
        <w:t>nd</w:t>
      </w:r>
      <w:r w:rsidRPr="0068511B">
        <w:rPr>
          <w:rFonts w:ascii="Times New Roman" w:hAnsi="Times New Roman" w:cs="Times New Roman"/>
        </w:rPr>
        <w:t xml:space="preserve"> Edition, </w:t>
      </w:r>
      <w:hyperlink r:id="rId10" w:history="1">
        <w:r w:rsidRPr="0068511B">
          <w:rPr>
            <w:rStyle w:val="Hyperlink"/>
            <w:rFonts w:ascii="Times New Roman" w:hAnsi="Times New Roman" w:cs="Times New Roman"/>
          </w:rPr>
          <w:t>http://thelawdictionary.org/statutory-restriction/</w:t>
        </w:r>
      </w:hyperlink>
      <w:r w:rsidRPr="0068511B">
        <w:rPr>
          <w:rFonts w:ascii="Times New Roman" w:hAnsi="Times New Roman" w:cs="Times New Roman"/>
        </w:rPr>
        <w:t>)</w:t>
      </w:r>
    </w:p>
    <w:p w:rsidR="00EF1652" w:rsidRPr="0068511B" w:rsidRDefault="00EF1652" w:rsidP="00EF1652">
      <w:pPr>
        <w:rPr>
          <w:rFonts w:ascii="Times New Roman" w:hAnsi="Times New Roman" w:cs="Times New Roman"/>
        </w:rPr>
      </w:pPr>
    </w:p>
    <w:p w:rsidR="00EF1652" w:rsidRPr="0068511B" w:rsidRDefault="00EF1652" w:rsidP="00EF1652">
      <w:pPr>
        <w:rPr>
          <w:rFonts w:ascii="Times New Roman" w:hAnsi="Times New Roman" w:cs="Times New Roman"/>
          <w:sz w:val="12"/>
        </w:rPr>
      </w:pPr>
      <w:r w:rsidRPr="00494982">
        <w:rPr>
          <w:rStyle w:val="StyleBoldUnderline"/>
          <w:highlight w:val="cyan"/>
        </w:rPr>
        <w:t xml:space="preserve">What is STATUTORY RESTRICTION?¶ Limits or controls that have been place on activities by its ruling </w:t>
      </w:r>
      <w:hyperlink r:id="rId11" w:tooltip="The act of giving or enacting laws. State v. Hyde, 121 Ind. 20, 22 N. E. 044. &#10;" w:history="1">
        <w:r w:rsidRPr="00494982">
          <w:rPr>
            <w:rStyle w:val="StyleBoldUnderline"/>
            <w:rFonts w:ascii="Times New Roman" w:hAnsi="Times New Roman" w:cs="Times New Roman"/>
            <w:highlight w:val="cyan"/>
          </w:rPr>
          <w:t>legislation</w:t>
        </w:r>
      </w:hyperlink>
      <w:r w:rsidRPr="0068511B">
        <w:rPr>
          <w:rFonts w:ascii="Times New Roman" w:hAnsi="Times New Roman" w:cs="Times New Roman"/>
        </w:rPr>
        <w:t>.</w:t>
      </w:r>
      <w:r w:rsidRPr="0068511B">
        <w:rPr>
          <w:rFonts w:ascii="Times New Roman" w:hAnsi="Times New Roman" w:cs="Times New Roman"/>
          <w:sz w:val="12"/>
        </w:rPr>
        <w:t xml:space="preserve">¶ </w:t>
      </w:r>
    </w:p>
    <w:p w:rsidR="00755EDC" w:rsidRDefault="00755EDC" w:rsidP="00EF1652"/>
    <w:p w:rsidR="00EF1652" w:rsidRPr="006238C3" w:rsidRDefault="00EF1652" w:rsidP="00EF1652">
      <w:pPr>
        <w:pStyle w:val="Heading4"/>
      </w:pPr>
      <w:r>
        <w:t xml:space="preserve">Judicial restrictions are done by the courts </w:t>
      </w:r>
    </w:p>
    <w:p w:rsidR="00EF1652" w:rsidRPr="0068511B" w:rsidRDefault="00EF1652" w:rsidP="00EF1652">
      <w:pPr>
        <w:rPr>
          <w:rFonts w:ascii="Times New Roman" w:hAnsi="Times New Roman" w:cs="Times New Roman"/>
        </w:rPr>
      </w:pPr>
      <w:r w:rsidRPr="0068511B">
        <w:rPr>
          <w:rStyle w:val="StyleStyleBold12pt"/>
          <w:rFonts w:ascii="Times New Roman" w:hAnsi="Times New Roman" w:cs="Times New Roman"/>
        </w:rPr>
        <w:t>Peterson 91</w:t>
      </w:r>
      <w:r w:rsidRPr="0068511B">
        <w:rPr>
          <w:rFonts w:ascii="Times New Roman" w:hAnsi="Times New Roman" w:cs="Times New Roman"/>
        </w:rPr>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Hongju Koh, New Haven, Conn.: Yale University Press. 1990. Pp. x, 330, March, 1991 59 Geo. Wash. L. Rev. 747) </w:t>
      </w:r>
    </w:p>
    <w:p w:rsidR="00EF1652" w:rsidRPr="0068511B" w:rsidRDefault="00EF1652" w:rsidP="00EF1652">
      <w:pPr>
        <w:rPr>
          <w:rFonts w:ascii="Times New Roman" w:hAnsi="Times New Roman" w:cs="Times New Roman"/>
        </w:rPr>
      </w:pPr>
    </w:p>
    <w:p w:rsidR="00EF1652" w:rsidRPr="0068511B" w:rsidRDefault="00EF1652" w:rsidP="00EF1652">
      <w:pPr>
        <w:rPr>
          <w:rFonts w:ascii="Times New Roman" w:hAnsi="Times New Roman" w:cs="Times New Roman"/>
          <w:sz w:val="16"/>
        </w:rPr>
      </w:pPr>
      <w:r w:rsidRPr="0068511B">
        <w:rPr>
          <w:rFonts w:ascii="Times New Roman" w:hAnsi="Times New Roman" w:cs="Times New Roman"/>
          <w:sz w:val="16"/>
        </w:rPr>
        <w:t xml:space="preserve">Based on both case law and custom, </w:t>
      </w:r>
      <w:r w:rsidRPr="007C77F3">
        <w:rPr>
          <w:rStyle w:val="StyleBoldUnderline"/>
        </w:rPr>
        <w:t xml:space="preserve">it is hard to argue that </w:t>
      </w:r>
      <w:r w:rsidRPr="00494982">
        <w:rPr>
          <w:rStyle w:val="Emphasis"/>
          <w:highlight w:val="cyan"/>
        </w:rPr>
        <w:t>Congress</w:t>
      </w:r>
      <w:r w:rsidRPr="00494982">
        <w:rPr>
          <w:rStyle w:val="StyleBoldUnderline"/>
          <w:highlight w:val="cyan"/>
        </w:rPr>
        <w:t xml:space="preserve"> does</w:t>
      </w:r>
      <w:r w:rsidRPr="007C77F3">
        <w:rPr>
          <w:rStyle w:val="StyleBoldUnderline"/>
        </w:rPr>
        <w:t xml:space="preserve"> not </w:t>
      </w:r>
      <w:r w:rsidRPr="00494982">
        <w:rPr>
          <w:rStyle w:val="StyleBoldUnderline"/>
          <w:highlight w:val="cyan"/>
        </w:rPr>
        <w:t xml:space="preserve">have </w:t>
      </w:r>
      <w:r w:rsidRPr="00494982">
        <w:rPr>
          <w:rStyle w:val="Emphasis"/>
          <w:highlight w:val="cyan"/>
        </w:rPr>
        <w:t>substantial power</w:t>
      </w:r>
      <w:r w:rsidRPr="00494982">
        <w:rPr>
          <w:rStyle w:val="StyleBoldUnderline"/>
          <w:highlight w:val="cyan"/>
        </w:rPr>
        <w:t xml:space="preserve"> to control the President's authority</w:t>
      </w:r>
      <w:r w:rsidRPr="007C77F3">
        <w:rPr>
          <w:rStyle w:val="StyleBoldUnderline"/>
        </w:rPr>
        <w:t>, even in the area of national security law. F</w:t>
      </w:r>
      <w:r w:rsidRPr="0068511B">
        <w:rPr>
          <w:rFonts w:ascii="Times New Roman" w:hAnsi="Times New Roman" w:cs="Times New Roman"/>
          <w:sz w:val="16"/>
        </w:rPr>
        <w:t xml:space="preserve">rom the time of Little v. Barreme, n77 </w:t>
      </w:r>
      <w:r w:rsidRPr="007C77F3">
        <w:rPr>
          <w:rStyle w:val="StyleBoldUnderline"/>
        </w:rPr>
        <w:t>the Supreme Court has recognized Congress's power to regulate, through legislation, national security and foreign affairs</w:t>
      </w:r>
      <w:r w:rsidRPr="0068511B">
        <w:rPr>
          <w:rFonts w:ascii="Times New Roman" w:hAnsi="Times New Roman" w:cs="Times New Roman"/>
          <w:sz w:val="16"/>
        </w:rPr>
        <w:t xml:space="preserve">. No Supreme Court case has struck down or limited Congress's ability to limit the President's national security power </w:t>
      </w:r>
      <w:r w:rsidRPr="00494982">
        <w:rPr>
          <w:rStyle w:val="StyleBoldUnderline"/>
          <w:highlight w:val="cyan"/>
        </w:rPr>
        <w:t>by passing a statute</w:t>
      </w:r>
      <w:r w:rsidRPr="0068511B">
        <w:rPr>
          <w:rFonts w:ascii="Times New Roman" w:hAnsi="Times New Roman" w:cs="Times New Roman"/>
          <w:sz w:val="16"/>
        </w:rPr>
        <w:t xml:space="preserve">. n78 Although there may be some </w:t>
      </w:r>
      <w:r w:rsidRPr="007C77F3">
        <w:rPr>
          <w:rStyle w:val="StyleBoldUnderline"/>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68511B">
        <w:rPr>
          <w:rFonts w:ascii="Times New Roman" w:hAnsi="Times New Roman" w:cs="Times New Roman"/>
          <w:sz w:val="16"/>
        </w:rPr>
        <w:t>. n79</w:t>
      </w:r>
    </w:p>
    <w:p w:rsidR="00EF1652" w:rsidRPr="0068511B" w:rsidRDefault="00EF1652" w:rsidP="00EF1652">
      <w:pPr>
        <w:rPr>
          <w:rFonts w:ascii="Times New Roman" w:hAnsi="Times New Roman" w:cs="Times New Roman"/>
        </w:rPr>
      </w:pPr>
      <w:r w:rsidRPr="0068511B">
        <w:rPr>
          <w:rFonts w:ascii="Times New Roman" w:hAnsi="Times New Roman" w:cs="Times New Roman"/>
        </w:rP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7C77F3">
        <w:rPr>
          <w:rStyle w:val="StyleBoldUnderline"/>
        </w:rPr>
        <w:t>the Supreme Court has clearly stated that Congress may restrict the President's authority to act in matters related to national security</w:t>
      </w:r>
      <w:r w:rsidRPr="0068511B">
        <w:rPr>
          <w:rFonts w:ascii="Times New Roman" w:hAnsi="Times New Roman" w:cs="Times New Roman"/>
        </w:rPr>
        <w:t>.</w:t>
      </w:r>
    </w:p>
    <w:p w:rsidR="00EF1652" w:rsidRPr="0068511B" w:rsidRDefault="00EF1652" w:rsidP="00EF1652">
      <w:pPr>
        <w:rPr>
          <w:rFonts w:ascii="Times New Roman" w:hAnsi="Times New Roman" w:cs="Times New Roman"/>
        </w:rPr>
      </w:pPr>
      <w:r w:rsidRPr="0068511B">
        <w:rPr>
          <w:rFonts w:ascii="Times New Roman" w:hAnsi="Times New Roman" w:cs="Times New Roman"/>
        </w:rPr>
        <w:t xml:space="preserve">Not even Koh's bete noire, the Curtiss-Wright case, n83 could reasonably be interpreted as a significant restriction on Congress's authority to limit the President's authority by statute. First, as Koh himself forcefully demonstrates, Curtiss-Wright involved the issue whether the President could act pursuant to a congressional delegation of authority that under the case law existing at the time of the decision might have been deemed excessively broad. n84 Thus, the question presented in Curtiss-Wright was the extent to which Congress could increase the President's authority, not decrease it. </w:t>
      </w:r>
      <w:r w:rsidRPr="007C77F3">
        <w:rPr>
          <w:rStyle w:val="StyleBoldUnderline"/>
        </w:rPr>
        <w:t>At most, the broad dicta of Curtiss-Wright could be used to restrict the scope of mandatory power sharing on the ground that the President's inherent power in the area of international relations "does not require as a basis for its exercise an act of Congress."</w:t>
      </w:r>
      <w:r w:rsidRPr="0068511B">
        <w:rPr>
          <w:rFonts w:ascii="Times New Roman" w:hAnsi="Times New Roman" w:cs="Times New Roman"/>
        </w:rPr>
        <w:t xml:space="preserve"> n85</w:t>
      </w:r>
    </w:p>
    <w:p w:rsidR="00EF1652" w:rsidRPr="0068511B" w:rsidRDefault="00EF1652" w:rsidP="00EF1652">
      <w:pPr>
        <w:rPr>
          <w:rFonts w:ascii="Times New Roman" w:hAnsi="Times New Roman" w:cs="Times New Roman"/>
          <w:sz w:val="16"/>
        </w:rPr>
      </w:pPr>
      <w:r w:rsidRPr="0068511B">
        <w:rPr>
          <w:rFonts w:ascii="Times New Roman" w:hAnsi="Times New Roman" w:cs="Times New Roman"/>
          <w:sz w:val="16"/>
        </w:rPr>
        <w:t xml:space="preserve">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w:t>
      </w:r>
      <w:r w:rsidRPr="0068511B">
        <w:rPr>
          <w:rFonts w:ascii="Times New Roman" w:hAnsi="Times New Roman" w:cs="Times New Roman"/>
          <w:sz w:val="16"/>
        </w:rPr>
        <w:lastRenderedPageBreak/>
        <w:t xml:space="preserve">negotiates treaties and that "[i]nto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n88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7C77F3">
        <w:rPr>
          <w:rStyle w:val="StyleBoldUnderline"/>
        </w:rPr>
        <w:t>Justice Sutherland refers to the permissibility of a broad delegation, not the constitutional impermissibility of a statutory restriction.</w:t>
      </w:r>
      <w:r w:rsidRPr="0068511B">
        <w:rPr>
          <w:rFonts w:ascii="Times New Roman" w:hAnsi="Times New Roman" w:cs="Times New Roman"/>
          <w:sz w:val="16"/>
        </w:rPr>
        <w:t xml:space="preserve"> Indeed, the Court specifically recognized that Congress could withdraw the authority of the President to act and prohibit him from taking the actions that were the subject of the case. n90</w:t>
      </w:r>
    </w:p>
    <w:p w:rsidR="00EF1652" w:rsidRPr="007C77F3" w:rsidRDefault="00EF1652" w:rsidP="00EF1652">
      <w:pPr>
        <w:rPr>
          <w:rStyle w:val="StyleBoldUnderline"/>
        </w:rPr>
      </w:pPr>
      <w:r w:rsidRPr="0068511B">
        <w:t xml:space="preserve">To be fair to Koh, he would not necessarily disagree with this reading of Curtiss-Wright; he clearly believes that Congress does have the authority to restrict the President's national security power. Nevertheless, Koh's emphasis on Curtiss-Wright still gives the case too much import. Oliver North's protestations to the contrary notwithstanding, there is no Supreme Court authority, including the dicta in Curtiss-Wright, that significantly restricts the power of Congress to participate by statutory edict in the national security area. Thus, contrary to Koh's model, Curtiss-Wright and Youngstown do not stand as polar extremes on a similar question of constitutional law. To be sure, they differ significantly in tone and in the attitude they take to presidential power, but the cases simply do not address the same issue. Therefore, it does Koh's own thesis a disservice to suggest that the cases represent different views on the scope of permissive power sharing. </w:t>
      </w:r>
      <w:r w:rsidRPr="007C77F3">
        <w:rPr>
          <w:rStyle w:val="StyleBoldUnderline"/>
        </w:rPr>
        <w:t>There simply is no Supreme Court precedent that substantially restricts Congress's authority to act if it can summon the political will.</w:t>
      </w:r>
    </w:p>
    <w:p w:rsidR="00EF1652" w:rsidRPr="0068511B" w:rsidRDefault="00EF1652" w:rsidP="00EF1652">
      <w:r w:rsidRPr="00494982">
        <w:rPr>
          <w:rStyle w:val="StyleBoldUnderline"/>
          <w:highlight w:val="cyan"/>
        </w:rPr>
        <w:t xml:space="preserve">The absence of </w:t>
      </w:r>
      <w:r w:rsidRPr="00494982">
        <w:rPr>
          <w:rStyle w:val="Emphasis"/>
          <w:highlight w:val="cyan"/>
        </w:rPr>
        <w:t>judicial restrictions</w:t>
      </w:r>
      <w:r w:rsidRPr="00494982">
        <w:rPr>
          <w:rStyle w:val="StyleBoldUnderline"/>
          <w:highlight w:val="cyan"/>
        </w:rPr>
        <w:t xml:space="preserve"> on</w:t>
      </w:r>
      <w:r w:rsidRPr="007C77F3">
        <w:rPr>
          <w:rStyle w:val="StyleBoldUnderline"/>
        </w:rPr>
        <w:t xml:space="preserve"> permissive </w:t>
      </w:r>
      <w:r w:rsidRPr="00494982">
        <w:rPr>
          <w:rStyle w:val="StyleBoldUnderline"/>
          <w:highlight w:val="cyan"/>
        </w:rPr>
        <w:t>power sharing is</w:t>
      </w:r>
      <w:r w:rsidRPr="007C77F3">
        <w:rPr>
          <w:rStyle w:val="StyleBoldUnderline"/>
        </w:rPr>
        <w:t xml:space="preserve"> particularly </w:t>
      </w:r>
      <w:r w:rsidRPr="00494982">
        <w:rPr>
          <w:rStyle w:val="StyleBoldUnderline"/>
          <w:highlight w:val="cyan"/>
        </w:rPr>
        <w:t>important because it means that the</w:t>
      </w:r>
      <w:r w:rsidRPr="007C77F3">
        <w:rPr>
          <w:rStyle w:val="StyleBoldUnderline"/>
        </w:rPr>
        <w:t xml:space="preserve"> question of </w:t>
      </w:r>
      <w:r w:rsidRPr="00494982">
        <w:rPr>
          <w:rStyle w:val="Emphasis"/>
          <w:highlight w:val="cyan"/>
        </w:rPr>
        <w:t>statutory restrictions</w:t>
      </w:r>
      <w:r w:rsidRPr="007C77F3">
        <w:rPr>
          <w:rStyle w:val="StyleBoldUnderline"/>
        </w:rPr>
        <w:t xml:space="preserve"> on the President's national security powers should for the most part be a political one, not a constitutional one</w:t>
      </w:r>
      <w:r w:rsidRPr="0068511B">
        <w:t xml:space="preserve">. </w:t>
      </w:r>
      <w:r w:rsidRPr="00494982">
        <w:rPr>
          <w:rStyle w:val="Emphasis"/>
          <w:highlight w:val="cyan"/>
        </w:rPr>
        <w:t>Congress</w:t>
      </w:r>
      <w:r w:rsidRPr="00494982">
        <w:rPr>
          <w:rStyle w:val="StyleBoldUnderline"/>
          <w:highlight w:val="cyan"/>
        </w:rPr>
        <w:t xml:space="preserve"> has broad power to act, and </w:t>
      </w:r>
      <w:r w:rsidRPr="00494982">
        <w:rPr>
          <w:rStyle w:val="Emphasis"/>
          <w:highlight w:val="cyan"/>
        </w:rPr>
        <w:t>the Court has not restrained</w:t>
      </w:r>
      <w:r w:rsidRPr="00494982">
        <w:rPr>
          <w:rStyle w:val="StyleBoldUnderline"/>
          <w:highlight w:val="cyan"/>
        </w:rPr>
        <w:t xml:space="preserve"> it from doing so</w:t>
      </w:r>
      <w:r w:rsidRPr="007C77F3">
        <w:rPr>
          <w:rStyle w:val="StyleBoldUnderline"/>
        </w:rPr>
        <w:t>.</w:t>
      </w:r>
      <w:r w:rsidRPr="0068511B">
        <w:t xml:space="preserve"> n91 The problem is that Congress has refused to take effective action.</w:t>
      </w:r>
    </w:p>
    <w:p w:rsidR="00EF1652" w:rsidRDefault="00EF1652" w:rsidP="00EF1652"/>
    <w:p w:rsidR="00EF1652" w:rsidRPr="006238C3" w:rsidRDefault="00EF1652" w:rsidP="00EF1652">
      <w:pPr>
        <w:pStyle w:val="Heading4"/>
      </w:pPr>
      <w:r w:rsidRPr="00A23035">
        <w:t>War Powers are the “Power to wage war successfully”</w:t>
      </w:r>
    </w:p>
    <w:p w:rsidR="00EF1652" w:rsidRPr="0068511B" w:rsidRDefault="00EF1652" w:rsidP="00EF1652">
      <w:pPr>
        <w:rPr>
          <w:rFonts w:ascii="Times New Roman" w:hAnsi="Times New Roman" w:cs="Times New Roman"/>
        </w:rPr>
      </w:pPr>
      <w:r w:rsidRPr="0068511B">
        <w:rPr>
          <w:rStyle w:val="StyleStyleBold12pt"/>
          <w:rFonts w:ascii="Times New Roman" w:hAnsi="Times New Roman" w:cs="Times New Roman"/>
        </w:rPr>
        <w:t>SCOTUS 1948</w:t>
      </w:r>
      <w:r w:rsidRPr="0068511B">
        <w:rPr>
          <w:rFonts w:ascii="Times New Roman" w:hAnsi="Times New Roman" w:cs="Times New Roman"/>
        </w:rPr>
        <w:t xml:space="preserve"> (LICHTER ET AL., DOING BUSINESS AS SOUTHERN FIREPROOFING CO., v. UNITED STATES</w:t>
      </w:r>
      <w:r w:rsidRPr="0068511B">
        <w:rPr>
          <w:rFonts w:ascii="Times New Roman" w:hAnsi="Times New Roman" w:cs="Times New Roman"/>
          <w:sz w:val="12"/>
        </w:rPr>
        <w:t xml:space="preserve">¶ </w:t>
      </w:r>
      <w:r w:rsidRPr="0068511B">
        <w:rPr>
          <w:rFonts w:ascii="Times New Roman" w:hAnsi="Times New Roman" w:cs="Times New Roman"/>
        </w:rPr>
        <w:t>No. 105</w:t>
      </w:r>
      <w:r w:rsidRPr="0068511B">
        <w:rPr>
          <w:rFonts w:ascii="Times New Roman" w:hAnsi="Times New Roman" w:cs="Times New Roman"/>
          <w:sz w:val="12"/>
        </w:rPr>
        <w:t xml:space="preserve">¶ </w:t>
      </w:r>
      <w:r w:rsidRPr="0068511B">
        <w:rPr>
          <w:rFonts w:ascii="Times New Roman" w:hAnsi="Times New Roman" w:cs="Times New Roman"/>
        </w:rPr>
        <w:t>SUPREME COURT OF THE UNITED STATES</w:t>
      </w:r>
      <w:r w:rsidRPr="0068511B">
        <w:rPr>
          <w:rFonts w:ascii="Times New Roman" w:hAnsi="Times New Roman" w:cs="Times New Roman"/>
          <w:sz w:val="12"/>
        </w:rPr>
        <w:t xml:space="preserve">¶ </w:t>
      </w:r>
      <w:r w:rsidRPr="0068511B">
        <w:rPr>
          <w:rFonts w:ascii="Times New Roman" w:hAnsi="Times New Roman" w:cs="Times New Roman"/>
        </w:rPr>
        <w:t>334 U.S. 742; 68 S. Ct. 1294; 92 L. Ed. 1694; 1948 U.S. LEXIS 2705</w:t>
      </w:r>
      <w:r w:rsidRPr="0068511B">
        <w:rPr>
          <w:rFonts w:ascii="Times New Roman" w:hAnsi="Times New Roman" w:cs="Times New Roman"/>
          <w:sz w:val="12"/>
        </w:rPr>
        <w:t xml:space="preserve">¶ </w:t>
      </w:r>
      <w:r w:rsidRPr="0068511B">
        <w:rPr>
          <w:rFonts w:ascii="Times New Roman" w:hAnsi="Times New Roman" w:cs="Times New Roman"/>
        </w:rPr>
        <w:t>November 20-21, 1947, Argued June 14, 1948, Decided</w:t>
      </w:r>
      <w:r w:rsidRPr="0068511B">
        <w:rPr>
          <w:rFonts w:ascii="Times New Roman" w:hAnsi="Times New Roman" w:cs="Times New Roman"/>
          <w:sz w:val="12"/>
        </w:rPr>
        <w:t xml:space="preserve">¶ </w:t>
      </w:r>
      <w:r w:rsidRPr="0068511B">
        <w:rPr>
          <w:rFonts w:ascii="Times New Roman" w:hAnsi="Times New Roman" w:cs="Times New Roman"/>
        </w:rPr>
        <w:t xml:space="preserve">PRIOR HISTORY: CERTIORARI TO THE CIRCUIT COURT OF APPEALS FOR THE SIXTH CIRCUIT. </w:t>
      </w:r>
      <w:bookmarkStart w:id="0" w:name="ref1"/>
      <w:r w:rsidRPr="0068511B">
        <w:rPr>
          <w:rFonts w:ascii="Times New Roman" w:hAnsi="Times New Roman" w:cs="Times New Roman"/>
        </w:rPr>
        <w:fldChar w:fldCharType="begin"/>
      </w:r>
      <w:r w:rsidRPr="0068511B">
        <w:rPr>
          <w:rFonts w:ascii="Times New Roman" w:hAnsi="Times New Roman" w:cs="Times New Roman"/>
        </w:rPr>
        <w:instrText xml:space="preserve"> HYPERLINK "http://www.lexisnexis.com/lnacui2api/frame.do?tokenKey=rsh-23.770161.6902095558&amp;target=results_DocumentContent&amp;returnToKey=20_T17977466602&amp;parent=docview&amp;rand=1376730771592&amp;reloadEntirePage=true" \l "fnote1" </w:instrText>
      </w:r>
      <w:r w:rsidRPr="0068511B">
        <w:rPr>
          <w:rFonts w:ascii="Times New Roman" w:hAnsi="Times New Roman" w:cs="Times New Roman"/>
        </w:rPr>
        <w:fldChar w:fldCharType="separate"/>
      </w:r>
      <w:r w:rsidRPr="0068511B">
        <w:rPr>
          <w:rStyle w:val="Hyperlink"/>
          <w:rFonts w:ascii="Times New Roman" w:hAnsi="Times New Roman" w:cs="Times New Roman"/>
        </w:rPr>
        <w:t>*</w:t>
      </w:r>
      <w:r w:rsidRPr="0068511B">
        <w:rPr>
          <w:rFonts w:ascii="Times New Roman" w:hAnsi="Times New Roman" w:cs="Times New Roman"/>
        </w:rPr>
        <w:fldChar w:fldCharType="end"/>
      </w:r>
      <w:bookmarkEnd w:id="0"/>
      <w:r w:rsidRPr="0068511B">
        <w:rPr>
          <w:rFonts w:ascii="Times New Roman" w:hAnsi="Times New Roman" w:cs="Times New Roman"/>
          <w:sz w:val="12"/>
        </w:rPr>
        <w:t xml:space="preserve">¶ </w:t>
      </w:r>
      <w:bookmarkStart w:id="1" w:name="fnote1"/>
      <w:bookmarkEnd w:id="1"/>
      <w:r w:rsidRPr="0068511B">
        <w:rPr>
          <w:rFonts w:ascii="Times New Roman" w:hAnsi="Times New Roman" w:cs="Times New Roman"/>
        </w:rPr>
        <w:fldChar w:fldCharType="begin"/>
      </w:r>
      <w:r w:rsidRPr="0068511B">
        <w:rPr>
          <w:rFonts w:ascii="Times New Roman" w:hAnsi="Times New Roman" w:cs="Times New Roman"/>
        </w:rPr>
        <w:instrText xml:space="preserve"> HYPERLINK "http://www.lexisnexis.com/lnacui2api/frame.do?tokenKey=rsh-23.770161.6902095558&amp;target=results_DocumentContent&amp;returnToKey=20_T17977466602&amp;parent=docview&amp;rand=1376730771592&amp;reloadEntirePage=true" \l "ref1" </w:instrText>
      </w:r>
      <w:r w:rsidRPr="0068511B">
        <w:rPr>
          <w:rFonts w:ascii="Times New Roman" w:hAnsi="Times New Roman" w:cs="Times New Roman"/>
        </w:rPr>
        <w:fldChar w:fldCharType="separate"/>
      </w:r>
      <w:r w:rsidRPr="0068511B">
        <w:rPr>
          <w:rStyle w:val="Hyperlink"/>
          <w:rFonts w:ascii="Times New Roman" w:hAnsi="Times New Roman" w:cs="Times New Roman"/>
        </w:rPr>
        <w:t>*</w:t>
      </w:r>
      <w:r w:rsidRPr="0068511B">
        <w:rPr>
          <w:rFonts w:ascii="Times New Roman" w:hAnsi="Times New Roman" w:cs="Times New Roman"/>
        </w:rPr>
        <w:fldChar w:fldCharType="end"/>
      </w:r>
      <w:r w:rsidRPr="0068511B">
        <w:rPr>
          <w:rFonts w:ascii="Times New Roman" w:hAnsi="Times New Roman" w:cs="Times New Roman"/>
        </w:rPr>
        <w:t xml:space="preserve"> Together with No. 74, Pownall et al. v. United States, on certiorari to the Circuit Court of Appeals for the Ninth Circuit; and No. 95, Alexander Wool Combing Co. v. United States, on certiorari to the Circuit Court of Appeals for the First Circuit, argued November 21, 1947.</w:t>
      </w:r>
      <w:r w:rsidRPr="0068511B">
        <w:rPr>
          <w:rFonts w:ascii="Times New Roman" w:hAnsi="Times New Roman" w:cs="Times New Roman"/>
          <w:sz w:val="12"/>
        </w:rPr>
        <w:t xml:space="preserve">¶ </w:t>
      </w:r>
      <w:r w:rsidRPr="0068511B">
        <w:rPr>
          <w:rFonts w:ascii="Times New Roman" w:hAnsi="Times New Roman" w:cs="Times New Roman"/>
        </w:rPr>
        <w:t>The cases are stated concisely in the opinion with citations to the decisions below, pp. 746-753. Affirmed, p. 793.</w:t>
      </w:r>
    </w:p>
    <w:p w:rsidR="00EF1652" w:rsidRPr="0068511B" w:rsidRDefault="00EF1652" w:rsidP="00EF1652">
      <w:pPr>
        <w:rPr>
          <w:rFonts w:ascii="Times New Roman" w:hAnsi="Times New Roman" w:cs="Times New Roman"/>
          <w:color w:val="000000"/>
          <w:sz w:val="20"/>
          <w:szCs w:val="20"/>
          <w:shd w:val="clear" w:color="auto" w:fill="FFFFFF"/>
        </w:rPr>
      </w:pPr>
    </w:p>
    <w:p w:rsidR="00EF1652" w:rsidRPr="0068511B" w:rsidRDefault="00EF1652" w:rsidP="00EF1652">
      <w:pPr>
        <w:rPr>
          <w:rFonts w:ascii="Times New Roman" w:hAnsi="Times New Roman" w:cs="Times New Roman"/>
          <w:color w:val="000000"/>
          <w:sz w:val="20"/>
          <w:szCs w:val="20"/>
          <w:shd w:val="clear" w:color="auto" w:fill="FFFFFF"/>
        </w:rPr>
      </w:pPr>
    </w:p>
    <w:p w:rsidR="00EF1652" w:rsidRDefault="00EF1652" w:rsidP="00EF1652">
      <w:pPr>
        <w:rPr>
          <w:rFonts w:ascii="Times New Roman" w:hAnsi="Times New Roman" w:cs="Times New Roman"/>
          <w:color w:val="000000"/>
          <w:sz w:val="20"/>
          <w:szCs w:val="20"/>
          <w:shd w:val="clear" w:color="auto" w:fill="FFFFFF"/>
        </w:rPr>
      </w:pPr>
      <w:r w:rsidRPr="0068511B">
        <w:rPr>
          <w:rFonts w:ascii="Times New Roman" w:hAnsi="Times New Roman" w:cs="Times New Roman"/>
          <w:color w:val="000000"/>
          <w:sz w:val="20"/>
          <w:szCs w:val="20"/>
          <w:shd w:val="clear" w:color="auto" w:fill="FFFFFF"/>
        </w:rPr>
        <w:t xml:space="preserve">The war powers of congress and the president are only those which are to be derived from the Constitution of the United States but </w:t>
      </w:r>
      <w:r w:rsidRPr="00494982">
        <w:rPr>
          <w:rStyle w:val="StyleBoldUnderline"/>
          <w:highlight w:val="cyan"/>
        </w:rPr>
        <w:t>the primary implication of a war power is that it shall be an effective power to wage the war successfully</w:t>
      </w:r>
      <w:r w:rsidRPr="0068511B">
        <w:rPr>
          <w:rFonts w:ascii="Times New Roman" w:hAnsi="Times New Roman" w:cs="Times New Roman"/>
          <w:color w:val="000000"/>
          <w:sz w:val="20"/>
          <w:szCs w:val="20"/>
          <w:shd w:val="clear" w:color="auto" w:fill="FFFFFF"/>
        </w:rPr>
        <w:t xml:space="preserve">. </w:t>
      </w:r>
      <w:r w:rsidRPr="00494982">
        <w:rPr>
          <w:rStyle w:val="StyleBoldUnderline"/>
          <w:highlight w:val="cyan"/>
        </w:rPr>
        <w:t>While the constitutional structure and controls of our government are our guides</w:t>
      </w:r>
      <w:r w:rsidRPr="0068511B">
        <w:rPr>
          <w:rFonts w:ascii="Times New Roman" w:hAnsi="Times New Roman" w:cs="Times New Roman"/>
          <w:color w:val="000000"/>
          <w:sz w:val="20"/>
          <w:szCs w:val="20"/>
          <w:shd w:val="clear" w:color="auto" w:fill="FFFFFF"/>
        </w:rPr>
        <w:t xml:space="preserve"> equally in war and in peace, </w:t>
      </w:r>
      <w:r w:rsidRPr="00494982">
        <w:rPr>
          <w:rStyle w:val="StyleBoldUnderline"/>
          <w:highlight w:val="cyan"/>
        </w:rPr>
        <w:t>they must be read with the realistic purposes of the entire instrument fully in mind</w:t>
      </w:r>
      <w:r w:rsidRPr="0068511B">
        <w:rPr>
          <w:rFonts w:ascii="Times New Roman" w:hAnsi="Times New Roman" w:cs="Times New Roman"/>
          <w:color w:val="000000"/>
          <w:sz w:val="20"/>
          <w:szCs w:val="20"/>
          <w:shd w:val="clear" w:color="auto" w:fill="FFFFFF"/>
        </w:rPr>
        <w:t>.</w:t>
      </w:r>
    </w:p>
    <w:p w:rsidR="00EF1652" w:rsidRDefault="00EF1652" w:rsidP="00EF1652">
      <w:pPr>
        <w:rPr>
          <w:rFonts w:ascii="Times New Roman" w:hAnsi="Times New Roman" w:cs="Times New Roman"/>
          <w:color w:val="000000"/>
          <w:sz w:val="20"/>
          <w:szCs w:val="20"/>
          <w:shd w:val="clear" w:color="auto" w:fill="FFFFFF"/>
        </w:rPr>
      </w:pPr>
    </w:p>
    <w:p w:rsidR="00EF1652" w:rsidRDefault="00EF1652" w:rsidP="00EF1652">
      <w:pPr>
        <w:rPr>
          <w:rFonts w:ascii="Times New Roman" w:hAnsi="Times New Roman" w:cs="Times New Roman"/>
          <w:color w:val="000000"/>
          <w:sz w:val="20"/>
          <w:szCs w:val="20"/>
          <w:shd w:val="clear" w:color="auto" w:fill="FFFFFF"/>
        </w:rPr>
      </w:pPr>
    </w:p>
    <w:p w:rsidR="00EF1652" w:rsidRDefault="00EF1652" w:rsidP="00EF1652">
      <w:pPr>
        <w:rPr>
          <w:rFonts w:ascii="Times New Roman" w:hAnsi="Times New Roman" w:cs="Times New Roman"/>
          <w:color w:val="000000"/>
          <w:sz w:val="20"/>
          <w:szCs w:val="20"/>
          <w:shd w:val="clear" w:color="auto" w:fill="FFFFFF"/>
        </w:rPr>
      </w:pPr>
    </w:p>
    <w:p w:rsidR="00EF1652" w:rsidRDefault="00EF1652" w:rsidP="00EF1652">
      <w:pPr>
        <w:pStyle w:val="Heading4"/>
        <w:rPr>
          <w:shd w:val="clear" w:color="auto" w:fill="FFFFFF"/>
        </w:rPr>
      </w:pPr>
      <w:r>
        <w:rPr>
          <w:shd w:val="clear" w:color="auto" w:fill="FFFFFF"/>
        </w:rPr>
        <w:lastRenderedPageBreak/>
        <w:t xml:space="preserve">Violation: The aff claims to advocate the crash site of the drone – that is not a restriction and is not done through judicial or statutory means </w:t>
      </w:r>
    </w:p>
    <w:p w:rsidR="00EF1652" w:rsidRDefault="00EF1652" w:rsidP="00EF1652">
      <w:pPr>
        <w:pStyle w:val="Heading4"/>
      </w:pPr>
      <w:r>
        <w:t>A.) Limits – not defending judicial or statutory restrictions means that there is no cap to what constitutes as a restriction. Screws the neg – predictable ground is obliterated because links come from the two restrictions – only thing we are guaranteed to have.</w:t>
      </w:r>
    </w:p>
    <w:p w:rsidR="00C466B8" w:rsidRDefault="00EF1652" w:rsidP="00C466B8">
      <w:pPr>
        <w:pStyle w:val="Heading4"/>
      </w:pPr>
      <w:r>
        <w:t>B.) clash – it is the only way to truth test what the affirmative has presented this means that the arguments we lose on are not a result of us being bad but rather that the work we have done is centered around the question of restrictions and not baudrillards thoughts on the hyper real.</w:t>
      </w:r>
    </w:p>
    <w:p w:rsidR="00C466B8" w:rsidRDefault="00C466B8" w:rsidP="00C466B8">
      <w:pPr>
        <w:pStyle w:val="Heading4"/>
      </w:pPr>
      <w:r>
        <w:t xml:space="preserve">C.) Effective Deliberation- </w:t>
      </w:r>
      <w:r w:rsidRPr="0063234F">
        <w:t xml:space="preserve">On a topic about </w:t>
      </w:r>
      <w:r>
        <w:t>war powers</w:t>
      </w:r>
      <w:r w:rsidRPr="0063234F">
        <w:t xml:space="preserve"> the </w:t>
      </w:r>
      <w:r w:rsidRPr="00C466B8">
        <w:t>question of effective deliberation is particularly pertinent---debate is not the site to directly drive political change, but rather it helps inculcate the requisite skills to leave the debate space better prepared to advocate for the good, however that good may be defined---as such, you should vote for the team that actualizes debate’s potential to equip students with the faculties to advocate for change---this is only possible by instituting deliberation</w:t>
      </w:r>
      <w:r w:rsidRPr="0063234F">
        <w:t xml:space="preserve"> through a set of practices.</w:t>
      </w:r>
    </w:p>
    <w:p w:rsidR="008A4118" w:rsidRDefault="008A4118" w:rsidP="008A4118"/>
    <w:p w:rsidR="008A4118" w:rsidRPr="008A4118" w:rsidRDefault="008A4118" w:rsidP="008A4118">
      <w:pPr>
        <w:pStyle w:val="Heading4"/>
        <w:rPr>
          <w:szCs w:val="24"/>
        </w:rPr>
      </w:pPr>
      <w:r w:rsidRPr="0063234F">
        <w:rPr>
          <w:szCs w:val="24"/>
        </w:rPr>
        <w:t xml:space="preserve">The Aff’s failure to advance a defense of the federal government substantially increasing </w:t>
      </w:r>
      <w:r>
        <w:rPr>
          <w:szCs w:val="24"/>
        </w:rPr>
        <w:t>restrictions on war powers</w:t>
      </w:r>
      <w:r w:rsidRPr="0063234F">
        <w:rPr>
          <w:szCs w:val="24"/>
        </w:rPr>
        <w:t xml:space="preserve"> undermines debate’s transformative and intellectual potential</w:t>
      </w:r>
    </w:p>
    <w:p w:rsidR="00EF1652" w:rsidRDefault="00EF1652" w:rsidP="00EF1652"/>
    <w:p w:rsidR="00EF1652" w:rsidRDefault="00EF1652" w:rsidP="00EF1652">
      <w:pPr>
        <w:pStyle w:val="Heading4"/>
      </w:pPr>
      <w:r>
        <w:t xml:space="preserve">Debate over a controversial </w:t>
      </w:r>
      <w:r w:rsidRPr="008470CE">
        <w:t>point of action</w:t>
      </w:r>
      <w:r>
        <w:t xml:space="preserve"> creates argumentative stasis—that’s key to avoid a devolution of debate into competing truth claims, which destroys the </w:t>
      </w:r>
      <w:r w:rsidRPr="008470CE">
        <w:t>decision-making</w:t>
      </w:r>
      <w:r>
        <w:t xml:space="preserve"> benefits of the activity</w:t>
      </w:r>
    </w:p>
    <w:p w:rsidR="00EF1652" w:rsidRPr="00EA42C1" w:rsidRDefault="00EF1652" w:rsidP="00EF1652">
      <w:pPr>
        <w:rPr>
          <w:rStyle w:val="StyleStyleBold12pt"/>
        </w:rPr>
      </w:pPr>
      <w:r w:rsidRPr="00EA42C1">
        <w:rPr>
          <w:rStyle w:val="StyleStyleBold12pt"/>
        </w:rPr>
        <w:t>Steinberg and Freeley ‘13</w:t>
      </w:r>
    </w:p>
    <w:p w:rsidR="00EF1652" w:rsidRDefault="00EF1652" w:rsidP="00EF1652">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EF1652" w:rsidRDefault="00EF1652" w:rsidP="00EF1652">
      <w:r>
        <w:rPr>
          <w:i/>
        </w:rPr>
        <w:t>Critical Thinking for Reasoned Decision Making</w:t>
      </w:r>
      <w:r>
        <w:t>, Thirteen Edition</w:t>
      </w:r>
    </w:p>
    <w:p w:rsidR="00EF1652" w:rsidRDefault="00EF1652" w:rsidP="00EF1652"/>
    <w:p w:rsidR="00EF1652" w:rsidRDefault="00EF1652" w:rsidP="00EF1652">
      <w:pPr>
        <w:rPr>
          <w:rStyle w:val="BodyText1"/>
          <w:rFonts w:eastAsia="Calibri"/>
          <w:sz w:val="16"/>
        </w:rPr>
      </w:pPr>
      <w:r w:rsidRPr="007C77F3">
        <w:rPr>
          <w:rStyle w:val="StyleBoldUnderline"/>
        </w:rPr>
        <w:t>Debate is a means of settling differences</w:t>
      </w:r>
      <w:r>
        <w:rPr>
          <w:rStyle w:val="BodyText1"/>
          <w:rFonts w:eastAsia="Calibri"/>
          <w:sz w:val="16"/>
        </w:rPr>
        <w:t xml:space="preserve">, </w:t>
      </w:r>
      <w:r w:rsidRPr="007C77F3">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7C77F3">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494982">
        <w:rPr>
          <w:rStyle w:val="StyleBoldUnderline"/>
          <w:highlight w:val="cyan"/>
        </w:rPr>
        <w:t>it would be</w:t>
      </w:r>
      <w:r w:rsidRPr="007C77F3">
        <w:rPr>
          <w:rStyle w:val="StyleBoldUnderline"/>
        </w:rPr>
        <w:t xml:space="preserve"> </w:t>
      </w:r>
      <w:r w:rsidRPr="00494982">
        <w:rPr>
          <w:rStyle w:val="BoldUnderline"/>
          <w:highlight w:val="cyan"/>
        </w:rPr>
        <w:t>pointless</w:t>
      </w:r>
      <w:r w:rsidRPr="00494982">
        <w:rPr>
          <w:rStyle w:val="StyleBoldUnderline"/>
          <w:highlight w:val="cyan"/>
        </w:rPr>
        <w:t xml:space="preserve"> to</w:t>
      </w:r>
      <w:r w:rsidRPr="007C77F3">
        <w:rPr>
          <w:rStyle w:val="StyleBoldUnderline"/>
        </w:rPr>
        <w:t xml:space="preserve"> attempt to </w:t>
      </w:r>
      <w:r w:rsidRPr="00494982">
        <w:rPr>
          <w:rStyle w:val="BoldUnderline"/>
          <w:highlight w:val="cyan"/>
        </w:rPr>
        <w:t>debate</w:t>
      </w:r>
      <w:r>
        <w:rPr>
          <w:rStyle w:val="BoldUnderline"/>
        </w:rPr>
        <w:t xml:space="preserve"> "Resolved: That </w:t>
      </w:r>
      <w:r w:rsidRPr="00494982">
        <w:rPr>
          <w:rStyle w:val="BoldUnderline"/>
          <w:highlight w:val="cyan"/>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494982">
        <w:rPr>
          <w:rStyle w:val="BoldUnderline"/>
          <w:highlight w:val="cyan"/>
        </w:rPr>
        <w:t>Controversy is</w:t>
      </w:r>
      <w:r>
        <w:rPr>
          <w:rStyle w:val="BoldUnderline"/>
        </w:rPr>
        <w:t xml:space="preserve"> </w:t>
      </w:r>
      <w:r w:rsidRPr="00494982">
        <w:rPr>
          <w:rStyle w:val="BoldUnderline"/>
          <w:highlight w:val="cyan"/>
        </w:rPr>
        <w:t xml:space="preserve">an </w:t>
      </w:r>
      <w:r w:rsidRPr="00494982">
        <w:rPr>
          <w:rStyle w:val="Emphasis"/>
          <w:highlight w:val="cyan"/>
        </w:rPr>
        <w:t>essential prerequisite</w:t>
      </w:r>
      <w:r w:rsidRPr="00494982">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7C77F3">
        <w:rPr>
          <w:rStyle w:val="StyleBoldUnderline"/>
        </w:rPr>
        <w:t>Controversy invites decisive choice between competing positions</w:t>
      </w:r>
      <w:r>
        <w:rPr>
          <w:rStyle w:val="BodyText1"/>
          <w:rFonts w:eastAsia="Calibri"/>
          <w:sz w:val="16"/>
        </w:rPr>
        <w:t xml:space="preserve">. </w:t>
      </w:r>
      <w:r w:rsidRPr="00494982">
        <w:rPr>
          <w:rStyle w:val="StyleBoldUnderline"/>
          <w:highlight w:val="cyan"/>
        </w:rPr>
        <w:t>Debate</w:t>
      </w:r>
      <w:r w:rsidRPr="00494982">
        <w:rPr>
          <w:rStyle w:val="BodyText1"/>
          <w:rFonts w:eastAsia="Calibri"/>
          <w:sz w:val="16"/>
          <w:highlight w:val="cyan"/>
        </w:rPr>
        <w:t xml:space="preserve"> </w:t>
      </w:r>
      <w:r w:rsidRPr="00494982">
        <w:rPr>
          <w:rStyle w:val="Emphasis"/>
          <w:highlight w:val="cyan"/>
        </w:rPr>
        <w:t>cannot</w:t>
      </w:r>
      <w:r w:rsidRPr="00494982">
        <w:rPr>
          <w:rStyle w:val="BodyText1"/>
          <w:rFonts w:eastAsia="Calibri"/>
          <w:sz w:val="16"/>
          <w:highlight w:val="cyan"/>
        </w:rPr>
        <w:t xml:space="preserve"> </w:t>
      </w:r>
      <w:r w:rsidRPr="00494982">
        <w:rPr>
          <w:rStyle w:val="StyleBoldUnderline"/>
          <w:highlight w:val="cyan"/>
        </w:rPr>
        <w:t>produce</w:t>
      </w:r>
      <w:r w:rsidRPr="007C77F3">
        <w:rPr>
          <w:rStyle w:val="StyleBoldUnderline"/>
        </w:rPr>
        <w:t xml:space="preserve"> </w:t>
      </w:r>
      <w:r w:rsidRPr="00494982">
        <w:rPr>
          <w:rStyle w:val="StyleBoldUnderline"/>
          <w:highlight w:val="cyan"/>
        </w:rPr>
        <w:t>effective decisions</w:t>
      </w:r>
      <w:r w:rsidRPr="00494982">
        <w:rPr>
          <w:rStyle w:val="BodyText1"/>
          <w:rFonts w:eastAsia="Calibri"/>
          <w:sz w:val="16"/>
          <w:highlight w:val="cyan"/>
        </w:rPr>
        <w:t xml:space="preserve"> </w:t>
      </w:r>
      <w:r w:rsidRPr="00494982">
        <w:rPr>
          <w:rStyle w:val="StyleBoldUnderline"/>
          <w:highlight w:val="cyan"/>
        </w:rPr>
        <w:t>without</w:t>
      </w:r>
      <w:r w:rsidRPr="00494982">
        <w:rPr>
          <w:rStyle w:val="BodyText1"/>
          <w:rFonts w:eastAsia="Calibri"/>
          <w:sz w:val="16"/>
          <w:highlight w:val="cyan"/>
        </w:rPr>
        <w:t xml:space="preserve"> </w:t>
      </w:r>
      <w:r w:rsidRPr="007C77F3">
        <w:rPr>
          <w:rStyle w:val="StyleBoldUnderline"/>
        </w:rPr>
        <w:t xml:space="preserve">clear </w:t>
      </w:r>
      <w:r w:rsidRPr="00494982">
        <w:rPr>
          <w:rStyle w:val="StyleBoldUnderline"/>
          <w:highlight w:val="cyan"/>
        </w:rPr>
        <w:t xml:space="preserve">identification of a question </w:t>
      </w:r>
      <w:r w:rsidRPr="007C77F3">
        <w:rPr>
          <w:rStyle w:val="StyleBoldUnderline"/>
        </w:rPr>
        <w:t>or questions</w:t>
      </w:r>
      <w:r w:rsidRPr="00494982">
        <w:rPr>
          <w:rStyle w:val="StyleBoldUnderline"/>
          <w:highlight w:val="cyan"/>
        </w:rPr>
        <w:t xml:space="preserve"> to be answered</w:t>
      </w:r>
      <w:r w:rsidRPr="00494982">
        <w:rPr>
          <w:rStyle w:val="BodyText1"/>
          <w:rFonts w:eastAsia="Calibri"/>
          <w:sz w:val="16"/>
          <w:highlight w:val="cyan"/>
        </w:rPr>
        <w:t>.</w:t>
      </w:r>
      <w:r>
        <w:rPr>
          <w:rStyle w:val="BodyText1"/>
          <w:rFonts w:eastAsia="Calibri"/>
          <w:sz w:val="16"/>
        </w:rPr>
        <w:t xml:space="preserve"> For example, </w:t>
      </w:r>
      <w:r w:rsidRPr="007C77F3">
        <w:rPr>
          <w:rStyle w:val="StyleBoldUnderline"/>
        </w:rPr>
        <w:t>general argument may occur about</w:t>
      </w:r>
      <w:r>
        <w:rPr>
          <w:rStyle w:val="BodyText1"/>
          <w:rFonts w:eastAsia="Calibri"/>
          <w:sz w:val="16"/>
        </w:rPr>
        <w:t xml:space="preserve"> the broad topic of illegal </w:t>
      </w:r>
      <w:r w:rsidRPr="007C77F3">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rPr>
        <w:t xml:space="preserve">on </w:t>
      </w:r>
      <w:r>
        <w:rPr>
          <w:rStyle w:val="BodyText1"/>
          <w:rFonts w:eastAsia="Calibri"/>
          <w:sz w:val="16"/>
        </w:rPr>
        <w:t xml:space="preserve">our communities? Do </w:t>
      </w:r>
      <w:r>
        <w:rPr>
          <w:rStyle w:val="BodyText2"/>
          <w:rFonts w:eastAsia="Calibri"/>
          <w:sz w:val="16"/>
          <w:szCs w:val="20"/>
        </w:rPr>
        <w:t xml:space="preserve">they </w:t>
      </w:r>
      <w:r>
        <w:rPr>
          <w:rStyle w:val="BodyText2"/>
          <w:rFonts w:eastAsia="Calibri"/>
          <w:sz w:val="16"/>
          <w:szCs w:val="20"/>
        </w:rPr>
        <w:lastRenderedPageBreak/>
        <w:t xml:space="preserve">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7C77F3">
        <w:rPr>
          <w:rStyle w:val="StyleBoldUnderline"/>
        </w:rPr>
        <w:t>Participation in this “debate” is likely to be emotional and intense.</w:t>
      </w:r>
      <w:r>
        <w:rPr>
          <w:sz w:val="16"/>
        </w:rPr>
        <w:t xml:space="preserve"> </w:t>
      </w:r>
      <w:r w:rsidRPr="007C77F3">
        <w:rPr>
          <w:rStyle w:val="StyleBoldUnderline"/>
        </w:rPr>
        <w:t>However</w:t>
      </w:r>
      <w:r>
        <w:rPr>
          <w:rStyle w:val="BodyText1"/>
          <w:rFonts w:eastAsia="Calibri"/>
          <w:sz w:val="16"/>
        </w:rPr>
        <w:t xml:space="preserve">, </w:t>
      </w:r>
      <w:r>
        <w:rPr>
          <w:rStyle w:val="BoldUnderline"/>
        </w:rPr>
        <w:t xml:space="preserve">it is not likely to be productive or useful </w:t>
      </w:r>
      <w:r w:rsidRPr="007C77F3">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494982">
        <w:rPr>
          <w:rStyle w:val="StyleBoldUnderline"/>
          <w:highlight w:val="cyan"/>
        </w:rPr>
        <w:t>controversies are best understood</w:t>
      </w:r>
      <w:r w:rsidRPr="00494982">
        <w:rPr>
          <w:rStyle w:val="BodyText1"/>
          <w:rFonts w:eastAsia="Calibri"/>
          <w:sz w:val="16"/>
          <w:highlight w:val="cyan"/>
        </w:rPr>
        <w:t xml:space="preserve"> </w:t>
      </w:r>
      <w:r w:rsidRPr="00494982">
        <w:rPr>
          <w:rStyle w:val="StyleBoldUnderline"/>
          <w:highlight w:val="cyan"/>
        </w:rPr>
        <w:t>when</w:t>
      </w:r>
      <w:r>
        <w:rPr>
          <w:rStyle w:val="BodyText1"/>
          <w:rFonts w:eastAsia="Calibri"/>
          <w:sz w:val="16"/>
        </w:rPr>
        <w:t xml:space="preserve"> seated clearly </w:t>
      </w:r>
      <w:r>
        <w:rPr>
          <w:rStyle w:val="BodyText2"/>
          <w:rFonts w:eastAsia="Calibri"/>
          <w:sz w:val="16"/>
          <w:szCs w:val="20"/>
        </w:rPr>
        <w:t xml:space="preserve">such that </w:t>
      </w:r>
      <w:r w:rsidRPr="00494982">
        <w:rPr>
          <w:rStyle w:val="StyleBoldUnderline"/>
          <w:highlight w:val="cyan"/>
        </w:rPr>
        <w:t>all parties</w:t>
      </w:r>
      <w:r>
        <w:rPr>
          <w:rStyle w:val="BodyText1"/>
          <w:rFonts w:eastAsia="Calibri"/>
          <w:sz w:val="16"/>
        </w:rPr>
        <w:t xml:space="preserve"> to the debate </w:t>
      </w:r>
      <w:r>
        <w:rPr>
          <w:rStyle w:val="BoldUnderline"/>
        </w:rPr>
        <w:t xml:space="preserve">share an </w:t>
      </w:r>
      <w:r w:rsidRPr="00494982">
        <w:rPr>
          <w:rStyle w:val="BoldUnderline"/>
          <w:highlight w:val="cyan"/>
        </w:rPr>
        <w:t>understand</w:t>
      </w:r>
      <w:r>
        <w:rPr>
          <w:rStyle w:val="BoldUnderline"/>
        </w:rPr>
        <w:t>ing</w:t>
      </w:r>
      <w:r>
        <w:rPr>
          <w:rStyle w:val="BodyText1"/>
          <w:rFonts w:eastAsia="Calibri"/>
          <w:sz w:val="16"/>
        </w:rPr>
        <w:t xml:space="preserve"> </w:t>
      </w:r>
      <w:r w:rsidRPr="007C77F3">
        <w:rPr>
          <w:rStyle w:val="StyleBoldUnderline"/>
        </w:rPr>
        <w:t xml:space="preserve">about </w:t>
      </w:r>
      <w:r w:rsidRPr="00494982">
        <w:rPr>
          <w:rStyle w:val="StyleBoldUnderline"/>
          <w:highlight w:val="cyan"/>
        </w:rPr>
        <w:t>the objec</w:t>
      </w:r>
      <w:r w:rsidRPr="00494982">
        <w:rPr>
          <w:rStyle w:val="StyleBoldUnderline"/>
          <w:highlight w:val="cyan"/>
        </w:rPr>
        <w:softHyphen/>
        <w:t>tive of the debate.</w:t>
      </w:r>
      <w:r>
        <w:rPr>
          <w:rStyle w:val="BodyText1"/>
          <w:rFonts w:eastAsia="Calibri"/>
          <w:sz w:val="16"/>
        </w:rPr>
        <w:t xml:space="preserve"> </w:t>
      </w:r>
      <w:r w:rsidRPr="00494982">
        <w:rPr>
          <w:rStyle w:val="StyleBoldUnderline"/>
          <w:highlight w:val="cyan"/>
        </w:rPr>
        <w:t>This enables focus on substantive</w:t>
      </w:r>
      <w:r w:rsidRPr="007C77F3">
        <w:rPr>
          <w:rStyle w:val="StyleBoldUnderline"/>
        </w:rPr>
        <w:t xml:space="preserve"> and objectively identifiable </w:t>
      </w:r>
      <w:r w:rsidRPr="00494982">
        <w:rPr>
          <w:rStyle w:val="StyleBoldUnderline"/>
          <w:highlight w:val="cyan"/>
        </w:rPr>
        <w:t>issues</w:t>
      </w:r>
      <w:r>
        <w:rPr>
          <w:rStyle w:val="BodyText1"/>
          <w:rFonts w:eastAsia="Calibri"/>
          <w:sz w:val="16"/>
        </w:rPr>
        <w:t xml:space="preserve"> </w:t>
      </w:r>
      <w:r w:rsidRPr="00494982">
        <w:rPr>
          <w:rStyle w:val="StyleBoldUnderline"/>
          <w:highlight w:val="cyan"/>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494982">
        <w:rPr>
          <w:rStyle w:val="BoldUnderline"/>
          <w:highlight w:val="cyan"/>
        </w:rPr>
        <w:t>effective decisions</w:t>
      </w:r>
      <w:r w:rsidRPr="00494982">
        <w:rPr>
          <w:rStyle w:val="BodyText1"/>
          <w:rFonts w:eastAsia="Calibri"/>
          <w:sz w:val="16"/>
          <w:highlight w:val="cyan"/>
        </w:rPr>
        <w:t xml:space="preserve">. </w:t>
      </w:r>
      <w:r w:rsidRPr="00494982">
        <w:rPr>
          <w:rStyle w:val="StyleBoldUnderline"/>
          <w:highlight w:val="cyan"/>
        </w:rPr>
        <w:t>Vague understanding results in</w:t>
      </w:r>
      <w:r>
        <w:rPr>
          <w:rStyle w:val="BodyText2"/>
          <w:rFonts w:eastAsia="Calibri"/>
          <w:sz w:val="16"/>
          <w:szCs w:val="20"/>
        </w:rPr>
        <w:t xml:space="preserve"> </w:t>
      </w:r>
      <w:r w:rsidRPr="00494982">
        <w:rPr>
          <w:rStyle w:val="BoldUnderline"/>
          <w:highlight w:val="cyan"/>
        </w:rPr>
        <w:t>unfocused deliberation and poor deci</w:t>
      </w:r>
      <w:r w:rsidRPr="00494982">
        <w:rPr>
          <w:rStyle w:val="BoldUnderline"/>
          <w:highlight w:val="cyan"/>
        </w:rPr>
        <w:softHyphen/>
        <w:t>sions</w:t>
      </w:r>
      <w:r>
        <w:rPr>
          <w:rStyle w:val="BodyText1"/>
          <w:rFonts w:eastAsia="Calibri"/>
          <w:sz w:val="16"/>
        </w:rPr>
        <w:t xml:space="preserve">, general </w:t>
      </w:r>
      <w:r w:rsidRPr="007C77F3">
        <w:rPr>
          <w:rStyle w:val="StyleBoldUnderline"/>
        </w:rPr>
        <w:t>feelings of tension</w:t>
      </w:r>
      <w:r>
        <w:rPr>
          <w:rStyle w:val="BodyText1"/>
          <w:rFonts w:eastAsia="Calibri"/>
          <w:sz w:val="16"/>
        </w:rPr>
        <w:t xml:space="preserve"> </w:t>
      </w:r>
      <w:r w:rsidRPr="007C77F3">
        <w:rPr>
          <w:rStyle w:val="StyleBoldUnderline"/>
        </w:rPr>
        <w:t>without opportunity for resolution,</w:t>
      </w:r>
      <w:r>
        <w:rPr>
          <w:rStyle w:val="BodyText1"/>
          <w:rFonts w:eastAsia="Calibri"/>
          <w:sz w:val="16"/>
        </w:rPr>
        <w:t xml:space="preserve"> frustration, </w:t>
      </w:r>
      <w:r w:rsidRPr="007C77F3">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sidRPr="007C77F3">
        <w:rPr>
          <w:rStyle w:val="StyleBoldUnderline"/>
        </w:rPr>
        <w:t>debate requires "reasoned judgment on a proposition.</w:t>
      </w:r>
      <w:r>
        <w:rPr>
          <w:sz w:val="16"/>
        </w:rPr>
        <w:t xml:space="preserve"> </w:t>
      </w:r>
      <w:r w:rsidRPr="007C77F3">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sidRPr="007C77F3">
        <w:rPr>
          <w:rStyle w:val="StyleBoldUnderline"/>
        </w:rPr>
        <w:t>argumenta</w:t>
      </w:r>
      <w:r w:rsidRPr="007C77F3">
        <w:rPr>
          <w:rStyle w:val="StyleBoldUnderline"/>
        </w:rPr>
        <w:softHyphen/>
        <w:t>tion calling upon their audience or adjudicator to decide</w:t>
      </w:r>
      <w:r>
        <w:rPr>
          <w:rStyle w:val="BodyText2"/>
          <w:rFonts w:eastAsia="Calibri"/>
          <w:sz w:val="16"/>
          <w:szCs w:val="20"/>
        </w:rPr>
        <w:t xml:space="preserve">. </w:t>
      </w:r>
      <w:r w:rsidRPr="00494982">
        <w:rPr>
          <w:rStyle w:val="StyleBoldUnderline"/>
          <w:highlight w:val="cyan"/>
        </w:rPr>
        <w:t>The proposition pro</w:t>
      </w:r>
      <w:r w:rsidRPr="00494982">
        <w:rPr>
          <w:rStyle w:val="StyleBoldUnderline"/>
          <w:highlight w:val="cyan"/>
        </w:rPr>
        <w:softHyphen/>
        <w:t xml:space="preserve">vides </w:t>
      </w:r>
      <w:r w:rsidRPr="00494982">
        <w:rPr>
          <w:rStyle w:val="BoldUnderline"/>
          <w:highlight w:val="cyan"/>
        </w:rPr>
        <w:t>focus for</w:t>
      </w:r>
      <w:r>
        <w:rPr>
          <w:rStyle w:val="BoldUnderline"/>
        </w:rPr>
        <w:t xml:space="preserve"> the </w:t>
      </w:r>
      <w:r w:rsidRPr="00494982">
        <w:rPr>
          <w:rStyle w:val="BoldUnderline"/>
          <w:highlight w:val="cyan"/>
        </w:rPr>
        <w:t>discourse</w:t>
      </w:r>
      <w:r w:rsidRPr="00494982">
        <w:rPr>
          <w:rStyle w:val="BodyText1"/>
          <w:rFonts w:eastAsia="Calibri"/>
          <w:sz w:val="16"/>
          <w:highlight w:val="cyan"/>
        </w:rPr>
        <w:t xml:space="preserve"> </w:t>
      </w:r>
      <w:r w:rsidRPr="00494982">
        <w:rPr>
          <w:rStyle w:val="BoldUnderline"/>
          <w:highlight w:val="cyan"/>
        </w:rPr>
        <w:t>and guides the decision process</w:t>
      </w:r>
      <w:r>
        <w:rPr>
          <w:rStyle w:val="BodyText1"/>
          <w:rFonts w:eastAsia="Calibri"/>
          <w:sz w:val="16"/>
        </w:rPr>
        <w:t xml:space="preserve">. </w:t>
      </w:r>
      <w:r w:rsidRPr="007C77F3">
        <w:rPr>
          <w:rStyle w:val="StyleBoldUnderline"/>
        </w:rPr>
        <w:t>Even when a decision will be made through</w:t>
      </w:r>
      <w:r>
        <w:rPr>
          <w:rStyle w:val="BodyText1"/>
          <w:rFonts w:eastAsia="Calibri"/>
          <w:sz w:val="16"/>
        </w:rPr>
        <w:t xml:space="preserve"> a process of </w:t>
      </w:r>
      <w:r w:rsidRPr="007C77F3">
        <w:rPr>
          <w:rStyle w:val="StyleBoldUnderline"/>
        </w:rPr>
        <w:t>compromise</w:t>
      </w:r>
      <w:r>
        <w:rPr>
          <w:rStyle w:val="BodyText1"/>
          <w:rFonts w:eastAsia="Calibri"/>
          <w:sz w:val="16"/>
        </w:rPr>
        <w:t xml:space="preserve">, </w:t>
      </w:r>
      <w:r w:rsidRPr="007C77F3">
        <w:rPr>
          <w:rStyle w:val="StyleBoldUnderline"/>
        </w:rPr>
        <w:t>it is important to iden</w:t>
      </w:r>
      <w:r w:rsidRPr="007C77F3">
        <w:rPr>
          <w:rStyle w:val="StyleBoldUnderline"/>
        </w:rPr>
        <w:softHyphen/>
        <w:t>tify the beginning positions of competing advocates to</w:t>
      </w:r>
      <w:r>
        <w:rPr>
          <w:rStyle w:val="BodyText1"/>
          <w:rFonts w:eastAsia="Calibri"/>
          <w:sz w:val="16"/>
        </w:rPr>
        <w:t xml:space="preserve"> </w:t>
      </w:r>
      <w:r w:rsidRPr="007C77F3">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sidRPr="007C77F3">
        <w:rPr>
          <w:rStyle w:val="StyleBoldUnderline"/>
        </w:rPr>
        <w:t>consensus position</w:t>
      </w:r>
      <w:r>
        <w:rPr>
          <w:rStyle w:val="BodyText1"/>
          <w:rFonts w:eastAsia="Calibri"/>
          <w:sz w:val="16"/>
        </w:rPr>
        <w:t xml:space="preserve">. </w:t>
      </w:r>
      <w:r w:rsidRPr="00494982">
        <w:rPr>
          <w:rStyle w:val="StyleBoldUnderline"/>
          <w:highlight w:val="cyan"/>
        </w:rPr>
        <w:t>It is</w:t>
      </w:r>
      <w:r w:rsidRPr="007C77F3">
        <w:rPr>
          <w:rStyle w:val="StyleBoldUnderline"/>
        </w:rPr>
        <w:t xml:space="preserve"> </w:t>
      </w:r>
      <w:r>
        <w:rPr>
          <w:rStyle w:val="BodyText1"/>
          <w:rFonts w:eastAsia="Calibri"/>
          <w:sz w:val="16"/>
        </w:rPr>
        <w:t xml:space="preserve">frustrating and usually </w:t>
      </w:r>
      <w:r w:rsidRPr="00494982">
        <w:rPr>
          <w:rStyle w:val="Emphasis"/>
          <w:highlight w:val="cyan"/>
        </w:rPr>
        <w:t>unproductive</w:t>
      </w:r>
      <w:r>
        <w:rPr>
          <w:rStyle w:val="BodyText1"/>
          <w:rFonts w:eastAsia="Calibri"/>
          <w:sz w:val="16"/>
        </w:rPr>
        <w:t xml:space="preserve"> </w:t>
      </w:r>
      <w:r w:rsidRPr="00494982">
        <w:rPr>
          <w:rStyle w:val="BodyText1"/>
          <w:rFonts w:eastAsia="Calibri"/>
          <w:highlight w:val="cyan"/>
        </w:rPr>
        <w:t>to</w:t>
      </w:r>
      <w:r w:rsidRPr="00494982">
        <w:rPr>
          <w:rStyle w:val="BodyText1"/>
          <w:rFonts w:eastAsia="Calibri"/>
          <w:sz w:val="16"/>
          <w:highlight w:val="cyan"/>
        </w:rPr>
        <w:t xml:space="preserve"> </w:t>
      </w:r>
      <w:r w:rsidRPr="00494982">
        <w:rPr>
          <w:rStyle w:val="StyleBoldUnderline"/>
          <w:highlight w:val="cyan"/>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494982">
        <w:rPr>
          <w:rStyle w:val="StyleBoldUnderline"/>
          <w:highlight w:val="cyan"/>
        </w:rPr>
        <w:t>what</w:t>
      </w:r>
      <w:r w:rsidRPr="007C77F3">
        <w:rPr>
          <w:rStyle w:val="StyleBoldUnderline"/>
        </w:rPr>
        <w:t xml:space="preserve"> the decision is </w:t>
      </w:r>
      <w:r w:rsidRPr="00494982">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494982">
        <w:rPr>
          <w:rStyle w:val="StyleBoldUnderline"/>
          <w:highlight w:val="cyan"/>
        </w:rPr>
        <w:t>In</w:t>
      </w:r>
      <w:r w:rsidRPr="007C77F3">
        <w:rPr>
          <w:rStyle w:val="StyleBoldUnderline"/>
        </w:rPr>
        <w:t xml:space="preserve"> aca</w:t>
      </w:r>
      <w:r w:rsidRPr="007C77F3">
        <w:rPr>
          <w:rStyle w:val="StyleBoldUnderline"/>
        </w:rPr>
        <w:softHyphen/>
        <w:t xml:space="preserve">demic </w:t>
      </w:r>
      <w:r w:rsidRPr="00494982">
        <w:rPr>
          <w:rStyle w:val="StyleBoldUnderline"/>
          <w:highlight w:val="cyan"/>
        </w:rPr>
        <w:t>debate, the</w:t>
      </w:r>
      <w:r w:rsidRPr="007C77F3">
        <w:rPr>
          <w:rStyle w:val="StyleBoldUnderline"/>
        </w:rPr>
        <w:t xml:space="preserve"> </w:t>
      </w:r>
      <w:r w:rsidRPr="00494982">
        <w:rPr>
          <w:rStyle w:val="StyleBoldUnderline"/>
          <w:highlight w:val="cyan"/>
        </w:rPr>
        <w:t>proposition provides</w:t>
      </w:r>
      <w:r w:rsidRPr="00494982">
        <w:rPr>
          <w:rStyle w:val="BodyText1"/>
          <w:rFonts w:eastAsia="Calibri"/>
          <w:sz w:val="16"/>
          <w:highlight w:val="cyan"/>
        </w:rPr>
        <w:t xml:space="preserve"> </w:t>
      </w:r>
      <w:r w:rsidRPr="00494982">
        <w:rPr>
          <w:rStyle w:val="Emphasis"/>
          <w:highlight w:val="cyan"/>
        </w:rPr>
        <w:t>essential guidance</w:t>
      </w:r>
      <w:r w:rsidRPr="00494982">
        <w:rPr>
          <w:rStyle w:val="BodyText1"/>
          <w:rFonts w:eastAsia="Calibri"/>
          <w:sz w:val="16"/>
          <w:highlight w:val="cyan"/>
        </w:rPr>
        <w:t xml:space="preserve"> </w:t>
      </w:r>
      <w:r w:rsidRPr="00494982">
        <w:rPr>
          <w:rStyle w:val="StyleBoldUnderline"/>
          <w:highlight w:val="cyan"/>
        </w:rPr>
        <w:t>for</w:t>
      </w:r>
      <w:r w:rsidRPr="007C77F3">
        <w:rPr>
          <w:rStyle w:val="StyleBoldUnderline"/>
        </w:rPr>
        <w:t xml:space="preserve"> the </w:t>
      </w:r>
      <w:r w:rsidRPr="00494982">
        <w:rPr>
          <w:rStyle w:val="Emphasis"/>
          <w:highlight w:val="cyan"/>
        </w:rPr>
        <w:t>preparation</w:t>
      </w:r>
      <w:r w:rsidRPr="007C77F3">
        <w:rPr>
          <w:rStyle w:val="StyleBoldUnderline"/>
        </w:rPr>
        <w:t xml:space="preserve"> of the debaters </w:t>
      </w:r>
      <w:r w:rsidRPr="00494982">
        <w:rPr>
          <w:rStyle w:val="StyleBoldUnderline"/>
          <w:highlight w:val="cyan"/>
        </w:rPr>
        <w:t>prior</w:t>
      </w:r>
      <w:r w:rsidRPr="007C77F3">
        <w:rPr>
          <w:rStyle w:val="StyleBoldUnderline"/>
        </w:rPr>
        <w:t xml:space="preserve"> to the debate</w:t>
      </w:r>
      <w:r>
        <w:rPr>
          <w:rStyle w:val="BodyText1"/>
          <w:rFonts w:eastAsia="Calibri"/>
          <w:sz w:val="16"/>
        </w:rPr>
        <w:t xml:space="preserve">, </w:t>
      </w:r>
      <w:r w:rsidRPr="007C77F3">
        <w:rPr>
          <w:rStyle w:val="StyleBoldUnderline"/>
        </w:rPr>
        <w:t xml:space="preserve">the case building and </w:t>
      </w:r>
      <w:r w:rsidRPr="00494982">
        <w:rPr>
          <w:rStyle w:val="StyleBoldUnderline"/>
          <w:highlight w:val="cyan"/>
        </w:rPr>
        <w:t xml:space="preserve">discourse </w:t>
      </w:r>
      <w:r w:rsidRPr="007C77F3">
        <w:rPr>
          <w:rStyle w:val="StyleBoldUnderline"/>
        </w:rPr>
        <w:t xml:space="preserve">presented </w:t>
      </w:r>
      <w:r w:rsidRPr="00494982">
        <w:rPr>
          <w:rStyle w:val="StyleBoldUnderline"/>
          <w:highlight w:val="cyan"/>
        </w:rPr>
        <w:t xml:space="preserve">during </w:t>
      </w:r>
      <w:r w:rsidRPr="007C77F3">
        <w:rPr>
          <w:rStyle w:val="StyleBoldUnderline"/>
        </w:rPr>
        <w:t>the debate</w:t>
      </w:r>
      <w:r>
        <w:rPr>
          <w:rStyle w:val="BodyText1"/>
          <w:rFonts w:eastAsia="Calibri"/>
          <w:sz w:val="16"/>
        </w:rPr>
        <w:t xml:space="preserve">, </w:t>
      </w:r>
      <w:r w:rsidRPr="007C77F3">
        <w:rPr>
          <w:rStyle w:val="StyleBoldUnderline"/>
        </w:rPr>
        <w:t xml:space="preserve">and </w:t>
      </w:r>
      <w:r w:rsidRPr="00494982">
        <w:rPr>
          <w:rStyle w:val="StyleBoldUnderline"/>
          <w:highlight w:val="cyan"/>
        </w:rPr>
        <w:t>the decision</w:t>
      </w:r>
      <w:r w:rsidRPr="007C77F3">
        <w:rPr>
          <w:rStyle w:val="StyleBoldUnderline"/>
        </w:rPr>
        <w:t xml:space="preserve"> to be </w:t>
      </w:r>
      <w:r w:rsidRPr="00494982">
        <w:rPr>
          <w:rStyle w:val="StyleBoldUnderline"/>
          <w:highlight w:val="cyan"/>
        </w:rPr>
        <w:t xml:space="preserve">made </w:t>
      </w:r>
      <w:r w:rsidRPr="007C77F3">
        <w:rPr>
          <w:rStyle w:val="StyleBoldUnderline"/>
        </w:rPr>
        <w:t>by the</w:t>
      </w:r>
      <w:r>
        <w:rPr>
          <w:rStyle w:val="BodyText1"/>
          <w:rFonts w:eastAsia="Calibri"/>
          <w:sz w:val="16"/>
        </w:rPr>
        <w:t xml:space="preserve"> debate </w:t>
      </w:r>
      <w:r w:rsidRPr="007C77F3">
        <w:rPr>
          <w:rStyle w:val="StyleBoldUnderline"/>
        </w:rPr>
        <w:t>judge</w:t>
      </w:r>
      <w:r w:rsidRPr="00494982">
        <w:rPr>
          <w:rStyle w:val="StyleBoldUnderline"/>
          <w:highlight w:val="cyan"/>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494982">
        <w:rPr>
          <w:rStyle w:val="StyleBoldUnderline"/>
          <w:highlight w:val="cyan"/>
        </w:rPr>
        <w:t>Someone disturbed by</w:t>
      </w:r>
      <w:r w:rsidRPr="007C77F3">
        <w:rPr>
          <w:rStyle w:val="StyleBoldUnderline"/>
        </w:rPr>
        <w:t xml:space="preserve"> the</w:t>
      </w:r>
      <w:r>
        <w:rPr>
          <w:rStyle w:val="BodyText1"/>
          <w:rFonts w:eastAsia="Calibri"/>
          <w:sz w:val="16"/>
        </w:rPr>
        <w:t xml:space="preserve"> problem of a </w:t>
      </w:r>
      <w:r w:rsidRPr="007C77F3">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sidRPr="007C77F3">
        <w:rPr>
          <w:rStyle w:val="StyleBoldUnderline"/>
        </w:rPr>
        <w:t>disenfranchised youths might observe</w:t>
      </w:r>
      <w:r>
        <w:rPr>
          <w:rStyle w:val="BodyText1"/>
          <w:rFonts w:eastAsia="Calibri"/>
          <w:sz w:val="16"/>
        </w:rPr>
        <w:t>, “</w:t>
      </w:r>
      <w:r w:rsidRPr="00494982">
        <w:rPr>
          <w:rStyle w:val="StyleBoldUnderline"/>
          <w:highlight w:val="cyan"/>
        </w:rPr>
        <w:t>Public schools</w:t>
      </w:r>
      <w:r w:rsidRPr="007C77F3">
        <w:rPr>
          <w:rStyle w:val="StyleBoldUnderline"/>
        </w:rPr>
        <w:t xml:space="preserve"> are doing a terri</w:t>
      </w:r>
      <w:r w:rsidRPr="007C77F3">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sidRPr="007C77F3">
        <w:rPr>
          <w:rStyle w:val="StyleBoldUnderline"/>
        </w:rPr>
        <w:t>That same concerned citizen</w:t>
      </w:r>
      <w:r>
        <w:rPr>
          <w:rStyle w:val="BodyText1"/>
          <w:rFonts w:eastAsia="Calibri"/>
          <w:sz w:val="16"/>
        </w:rPr>
        <w:t xml:space="preserve">, facing a complex range of issues, </w:t>
      </w:r>
      <w:r w:rsidRPr="00494982">
        <w:rPr>
          <w:rStyle w:val="StyleBoldUnderline"/>
          <w:highlight w:val="cyan"/>
        </w:rPr>
        <w:t xml:space="preserve">might arrive at </w:t>
      </w:r>
      <w:r w:rsidRPr="007C77F3">
        <w:rPr>
          <w:rStyle w:val="StyleBoldUnderline"/>
        </w:rPr>
        <w:t xml:space="preserve">an unhelpful decision, such as </w:t>
      </w:r>
      <w:r w:rsidRPr="00494982">
        <w:rPr>
          <w:rStyle w:val="StyleBoldUnderline"/>
          <w:highlight w:val="cyan"/>
        </w:rPr>
        <w:t>"We ought to do some</w:t>
      </w:r>
      <w:r w:rsidRPr="00494982">
        <w:rPr>
          <w:rStyle w:val="StyleBoldUnderline"/>
          <w:highlight w:val="cyan"/>
        </w:rPr>
        <w:softHyphen/>
        <w:t>thing</w:t>
      </w:r>
      <w:r w:rsidRPr="007C77F3">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494982">
        <w:rPr>
          <w:rStyle w:val="StyleBoldUnderline"/>
          <w:highlight w:val="cyan"/>
        </w:rPr>
        <w:t xml:space="preserve">A </w:t>
      </w:r>
      <w:r w:rsidRPr="00494982">
        <w:rPr>
          <w:rStyle w:val="BoldUnderline"/>
          <w:highlight w:val="cyan"/>
        </w:rPr>
        <w:t>gripe session</w:t>
      </w:r>
      <w:r w:rsidRPr="00494982">
        <w:rPr>
          <w:rStyle w:val="StyleBoldUnderline"/>
          <w:highlight w:val="cyan"/>
        </w:rPr>
        <w:t xml:space="preserve"> would follow</w:t>
      </w:r>
      <w:r>
        <w:rPr>
          <w:rStyle w:val="BodyText2"/>
          <w:rFonts w:eastAsia="Calibri"/>
          <w:sz w:val="16"/>
          <w:szCs w:val="20"/>
        </w:rPr>
        <w:t xml:space="preserve">. </w:t>
      </w:r>
      <w:r w:rsidRPr="00494982">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sidRPr="007C77F3">
        <w:rPr>
          <w:rStyle w:val="StyleBoldUnderline"/>
        </w:rPr>
        <w:t xml:space="preserve">then </w:t>
      </w:r>
      <w:r w:rsidRPr="00494982">
        <w:rPr>
          <w:rStyle w:val="StyleBoldUnderline"/>
          <w:highlight w:val="cyan"/>
        </w:rPr>
        <w:t>a more profitable</w:t>
      </w:r>
      <w:r w:rsidRPr="007C77F3">
        <w:rPr>
          <w:rStyle w:val="StyleBoldUnderline"/>
        </w:rPr>
        <w:t xml:space="preserve"> area of </w:t>
      </w:r>
      <w:r w:rsidRPr="00494982">
        <w:rPr>
          <w:rStyle w:val="StyleBoldUnderline"/>
          <w:highlight w:val="cyan"/>
        </w:rPr>
        <w:t>discussion is opened</w:t>
      </w:r>
      <w:r w:rsidRPr="007C77F3">
        <w:rPr>
          <w:rStyle w:val="StyleBoldUnderline"/>
        </w:rPr>
        <w:t xml:space="preserve"> up simply </w:t>
      </w:r>
      <w:r w:rsidRPr="00494982">
        <w:rPr>
          <w:rStyle w:val="StyleBoldUnderline"/>
          <w:highlight w:val="cyan"/>
        </w:rPr>
        <w:t xml:space="preserve">by placing a focus on </w:t>
      </w:r>
      <w:r w:rsidRPr="007C77F3">
        <w:rPr>
          <w:rStyle w:val="StyleBoldUnderline"/>
        </w:rPr>
        <w:t xml:space="preserve">the search for </w:t>
      </w:r>
      <w:r w:rsidRPr="00494982">
        <w:rPr>
          <w:rStyle w:val="StyleBoldUnderline"/>
          <w:highlight w:val="cyan"/>
        </w:rPr>
        <w:t>a</w:t>
      </w:r>
      <w:r w:rsidRPr="00494982">
        <w:rPr>
          <w:rStyle w:val="BodyText1"/>
          <w:rFonts w:eastAsia="Calibri"/>
          <w:sz w:val="16"/>
          <w:highlight w:val="cyan"/>
        </w:rPr>
        <w:t xml:space="preserve"> </w:t>
      </w:r>
      <w:r w:rsidRPr="00494982">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sidRPr="007C77F3">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sidRPr="007C77F3">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sidRPr="007C77F3">
        <w:rPr>
          <w:rStyle w:val="StyleBoldUnderline"/>
        </w:rPr>
        <w:t xml:space="preserve">This </w:t>
      </w:r>
      <w:r w:rsidRPr="00494982">
        <w:rPr>
          <w:rStyle w:val="StyleBoldUnderline"/>
          <w:highlight w:val="cyan"/>
        </w:rPr>
        <w:t>focus</w:t>
      </w:r>
      <w:r w:rsidRPr="007C77F3">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7C77F3">
        <w:rPr>
          <w:rStyle w:val="StyleBoldUnderline"/>
        </w:rPr>
        <w:t>potential</w:t>
      </w:r>
      <w:r>
        <w:rPr>
          <w:rStyle w:val="BodytextBold"/>
          <w:rFonts w:eastAsiaTheme="minorEastAsia"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494982">
        <w:rPr>
          <w:rStyle w:val="StyleBoldUnderline"/>
          <w:highlight w:val="cyan"/>
        </w:rPr>
        <w:t>In aca</w:t>
      </w:r>
      <w:r w:rsidRPr="00494982">
        <w:rPr>
          <w:rStyle w:val="StyleBoldUnderline"/>
          <w:highlight w:val="cyan"/>
        </w:rPr>
        <w:softHyphen/>
        <w:t>demic debate</w:t>
      </w:r>
      <w:r>
        <w:rPr>
          <w:rStyle w:val="BodyText1"/>
          <w:rFonts w:eastAsia="Calibri"/>
          <w:sz w:val="16"/>
        </w:rPr>
        <w:t xml:space="preserve">, </w:t>
      </w:r>
      <w:r>
        <w:rPr>
          <w:rStyle w:val="BodyText2"/>
          <w:rFonts w:eastAsia="Calibri"/>
          <w:sz w:val="16"/>
          <w:szCs w:val="20"/>
        </w:rPr>
        <w:t xml:space="preserve">it </w:t>
      </w:r>
      <w:r w:rsidRPr="00494982">
        <w:rPr>
          <w:rStyle w:val="StyleBoldUnderline"/>
          <w:highlight w:val="cyan"/>
        </w:rPr>
        <w:t>provides</w:t>
      </w:r>
      <w:r w:rsidRPr="007C77F3">
        <w:rPr>
          <w:rStyle w:val="StyleBoldUnderline"/>
        </w:rPr>
        <w:t xml:space="preserve"> </w:t>
      </w:r>
      <w:r w:rsidRPr="00494982">
        <w:rPr>
          <w:rStyle w:val="BoldUnderline"/>
          <w:highlight w:val="cyan"/>
        </w:rPr>
        <w:t>better depth of argumentation</w:t>
      </w:r>
      <w:r w:rsidRPr="00494982">
        <w:rPr>
          <w:rStyle w:val="BodyText1"/>
          <w:rFonts w:eastAsia="Calibri"/>
          <w:sz w:val="16"/>
          <w:highlight w:val="cyan"/>
        </w:rPr>
        <w:t xml:space="preserve"> </w:t>
      </w:r>
      <w:r w:rsidRPr="00494982">
        <w:rPr>
          <w:rStyle w:val="StyleBoldUnderline"/>
          <w:highlight w:val="cyan"/>
        </w:rPr>
        <w:t>and enhanced opportu</w:t>
      </w:r>
      <w:r w:rsidRPr="00494982">
        <w:rPr>
          <w:rStyle w:val="StyleBoldUnderline"/>
          <w:highlight w:val="cyan"/>
        </w:rPr>
        <w:softHyphen/>
        <w:t>nity for</w:t>
      </w:r>
      <w:r w:rsidRPr="007C77F3">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sidRPr="007C77F3">
        <w:rPr>
          <w:rStyle w:val="StyleBoldUnderline"/>
        </w:rPr>
        <w:t xml:space="preserve">benefits of </w:t>
      </w:r>
      <w:r w:rsidRPr="00494982">
        <w:rPr>
          <w:rStyle w:val="StyleBoldUnderline"/>
          <w:highlight w:val="cyan"/>
        </w:rPr>
        <w:t>participation</w:t>
      </w:r>
      <w:r w:rsidRPr="007C77F3">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sidRPr="007C77F3">
        <w:rPr>
          <w:rStyle w:val="StyleBoldUnderline"/>
        </w:rPr>
        <w:t xml:space="preserve">, which facilitates effective decision making </w:t>
      </w:r>
      <w:r w:rsidRPr="00494982">
        <w:rPr>
          <w:rStyle w:val="StyleBoldUnderline"/>
          <w:highlight w:val="cyan"/>
        </w:rPr>
        <w:t>by</w:t>
      </w:r>
      <w:r>
        <w:rPr>
          <w:rStyle w:val="BodyText2"/>
          <w:rFonts w:eastAsia="Calibri"/>
          <w:sz w:val="16"/>
          <w:szCs w:val="20"/>
        </w:rPr>
        <w:t xml:space="preserve"> </w:t>
      </w:r>
      <w:r>
        <w:rPr>
          <w:rStyle w:val="Emphasis"/>
        </w:rPr>
        <w:t xml:space="preserve">directing and </w:t>
      </w:r>
      <w:r w:rsidRPr="00494982">
        <w:rPr>
          <w:rStyle w:val="Emphasis"/>
          <w:highlight w:val="cyan"/>
        </w:rPr>
        <w:t>placing limits on</w:t>
      </w:r>
      <w:r>
        <w:rPr>
          <w:rStyle w:val="Emphasis"/>
        </w:rPr>
        <w:t xml:space="preserve"> </w:t>
      </w:r>
      <w:r w:rsidRPr="00494982">
        <w:rPr>
          <w:rStyle w:val="Emphasis"/>
          <w:highlight w:val="cyan"/>
        </w:rPr>
        <w:t>the decision to be made</w:t>
      </w:r>
      <w:r w:rsidRPr="00494982">
        <w:rPr>
          <w:rStyle w:val="BodyText1"/>
          <w:rFonts w:eastAsia="Calibri"/>
          <w:sz w:val="16"/>
          <w:highlight w:val="cyan"/>
        </w:rPr>
        <w:t xml:space="preserve">, </w:t>
      </w:r>
      <w:r w:rsidRPr="00494982">
        <w:rPr>
          <w:rStyle w:val="StyleBoldUnderline"/>
          <w:highlight w:val="cyan"/>
        </w:rPr>
        <w:t>the basis for argument should be</w:t>
      </w:r>
      <w:r w:rsidRPr="007C77F3">
        <w:rPr>
          <w:rStyle w:val="StyleBoldUnderline"/>
        </w:rPr>
        <w:t xml:space="preserve"> </w:t>
      </w:r>
      <w:r>
        <w:rPr>
          <w:rStyle w:val="BoldUnderline"/>
        </w:rPr>
        <w:t xml:space="preserve">clearly </w:t>
      </w:r>
      <w:r w:rsidRPr="00494982">
        <w:rPr>
          <w:rStyle w:val="BoldUnderline"/>
          <w:highlight w:val="cyan"/>
        </w:rPr>
        <w:t>defined</w:t>
      </w:r>
      <w:r>
        <w:rPr>
          <w:rStyle w:val="BodyText2"/>
          <w:rFonts w:eastAsia="Calibri"/>
          <w:sz w:val="16"/>
          <w:szCs w:val="20"/>
        </w:rPr>
        <w:t xml:space="preserve">. </w:t>
      </w:r>
      <w:r w:rsidRPr="007C77F3">
        <w:rPr>
          <w:rStyle w:val="StyleBoldUnderline"/>
        </w:rPr>
        <w:t>If we merely talk about a topic,</w:t>
      </w:r>
      <w:r>
        <w:rPr>
          <w:rStyle w:val="BodyText2"/>
          <w:rFonts w:eastAsia="Calibri"/>
          <w:sz w:val="16"/>
          <w:szCs w:val="20"/>
        </w:rPr>
        <w:t xml:space="preserve"> </w:t>
      </w:r>
      <w:r w:rsidRPr="007C77F3">
        <w:rPr>
          <w:rStyle w:val="StyleBoldUnderline"/>
        </w:rPr>
        <w:t>such as ‘"homeless</w:t>
      </w:r>
      <w:r w:rsidRPr="007C77F3">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sidRPr="007C77F3">
        <w:rPr>
          <w:rStyle w:val="StyleBoldUnderline"/>
        </w:rPr>
        <w:t>Or “crime,” or</w:t>
      </w:r>
      <w:r>
        <w:rPr>
          <w:rStyle w:val="BodyText2"/>
          <w:rFonts w:eastAsia="Calibri"/>
          <w:sz w:val="16"/>
          <w:szCs w:val="20"/>
        </w:rPr>
        <w:t xml:space="preserve"> </w:t>
      </w:r>
      <w:r>
        <w:rPr>
          <w:rStyle w:val="BodyText1"/>
          <w:rFonts w:eastAsia="Calibri"/>
          <w:sz w:val="16"/>
        </w:rPr>
        <w:t>“global warm</w:t>
      </w:r>
      <w:r w:rsidRPr="007C77F3">
        <w:rPr>
          <w:rStyle w:val="StyleBoldUnderline"/>
        </w:rPr>
        <w:t>i</w:t>
      </w:r>
      <w:r>
        <w:rPr>
          <w:rStyle w:val="BodyText1"/>
          <w:rFonts w:eastAsia="Calibri"/>
          <w:sz w:val="16"/>
        </w:rPr>
        <w:t xml:space="preserve">ng,” </w:t>
      </w:r>
      <w:r w:rsidRPr="007C77F3">
        <w:rPr>
          <w:rStyle w:val="StyleBoldUnderline"/>
        </w:rPr>
        <w:t xml:space="preserve">we are likely to have an interesting discussion </w:t>
      </w:r>
      <w:r w:rsidRPr="007C77F3">
        <w:rPr>
          <w:rStyle w:val="StyleBoldUnderline"/>
        </w:rPr>
        <w:lastRenderedPageBreak/>
        <w:t>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7C77F3">
        <w:rPr>
          <w:rStyle w:val="StyleBoldUnderline"/>
        </w:rPr>
        <w:t xml:space="preserve">in </w:t>
      </w:r>
      <w:r>
        <w:rPr>
          <w:rStyle w:val="BoldUnderline"/>
        </w:rPr>
        <w:t>any debate</w:t>
      </w:r>
      <w:r w:rsidRPr="007C77F3">
        <w:rPr>
          <w:rStyle w:val="StyleBoldUnderline"/>
        </w:rPr>
        <w:t>, at some point</w:t>
      </w:r>
      <w:r>
        <w:rPr>
          <w:rStyle w:val="BodyText2"/>
          <w:rFonts w:eastAsia="Calibri"/>
          <w:sz w:val="16"/>
          <w:szCs w:val="20"/>
        </w:rPr>
        <w:t xml:space="preserve">, </w:t>
      </w:r>
      <w:r w:rsidRPr="007C77F3">
        <w:rPr>
          <w:rStyle w:val="StyleBoldUnderline"/>
        </w:rPr>
        <w:t>effective and meaningful discussion relies on</w:t>
      </w:r>
      <w:r>
        <w:rPr>
          <w:rStyle w:val="BodyText1"/>
          <w:rFonts w:eastAsia="Calibri"/>
          <w:sz w:val="16"/>
        </w:rPr>
        <w:t xml:space="preserve"> </w:t>
      </w:r>
      <w:r w:rsidRPr="007C77F3">
        <w:rPr>
          <w:rStyle w:val="StyleBoldUnderline"/>
        </w:rPr>
        <w:t>identification of a clearly</w:t>
      </w:r>
      <w:r>
        <w:rPr>
          <w:rStyle w:val="BodyText1"/>
          <w:rFonts w:eastAsia="Calibri"/>
          <w:sz w:val="16"/>
        </w:rPr>
        <w:t xml:space="preserve"> </w:t>
      </w:r>
      <w:r w:rsidRPr="007C77F3">
        <w:rPr>
          <w:rStyle w:val="StyleBold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rPr>
        <w:t xml:space="preserve">Although we </w:t>
      </w:r>
      <w:r>
        <w:rPr>
          <w:rStyle w:val="BodyText2"/>
          <w:rFonts w:eastAsia="Calibri"/>
          <w:szCs w:val="20"/>
        </w:rPr>
        <w:t xml:space="preserve">now </w:t>
      </w:r>
      <w:r>
        <w:rPr>
          <w:rStyle w:val="BodyText1"/>
          <w:rFonts w:eastAsia="Calibri"/>
        </w:rPr>
        <w:t xml:space="preserve">have </w:t>
      </w:r>
      <w:r w:rsidRPr="00494982">
        <w:rPr>
          <w:rStyle w:val="BodyText1"/>
          <w:rFonts w:eastAsia="Calibri"/>
          <w:highlight w:val="cyan"/>
        </w:rPr>
        <w:t>a general subject</w:t>
      </w:r>
      <w:r>
        <w:rPr>
          <w:rStyle w:val="BodyText1"/>
          <w:rFonts w:eastAsia="Calibri"/>
        </w:rPr>
        <w:t xml:space="preserve">, we have not yet stated a problem. </w:t>
      </w:r>
      <w:r>
        <w:rPr>
          <w:rStyle w:val="BodyText2"/>
          <w:rFonts w:eastAsia="Calibri"/>
          <w:szCs w:val="20"/>
        </w:rPr>
        <w:t xml:space="preserve">It </w:t>
      </w:r>
      <w:r w:rsidRPr="00494982">
        <w:rPr>
          <w:rStyle w:val="Emphasis"/>
          <w:highlight w:val="cyan"/>
        </w:rPr>
        <w:t>is</w:t>
      </w:r>
      <w:r>
        <w:rPr>
          <w:rStyle w:val="BodyText2"/>
          <w:rFonts w:eastAsia="Calibri"/>
          <w:szCs w:val="20"/>
        </w:rPr>
        <w:t xml:space="preserve"> </w:t>
      </w:r>
      <w:r>
        <w:rPr>
          <w:rStyle w:val="BodyText1"/>
          <w:rFonts w:eastAsia="Calibri"/>
        </w:rPr>
        <w:t xml:space="preserve">still </w:t>
      </w:r>
      <w:r w:rsidRPr="00494982">
        <w:rPr>
          <w:rStyle w:val="Emphasis"/>
          <w:highlight w:val="cyan"/>
        </w:rPr>
        <w:t>too broad</w:t>
      </w:r>
      <w:r>
        <w:rPr>
          <w:rStyle w:val="BodyText1"/>
          <w:rFonts w:eastAsia="Calibri"/>
        </w:rPr>
        <w:t xml:space="preserve">, too loosely worded </w:t>
      </w:r>
      <w:r w:rsidRPr="00494982">
        <w:rPr>
          <w:rStyle w:val="BodyText1"/>
          <w:rFonts w:eastAsia="Calibri"/>
          <w:highlight w:val="cyan"/>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eastAsia="Calibri"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7C77F3">
        <w:rPr>
          <w:rStyle w:val="StyleBoldUnderline"/>
        </w:rPr>
        <w:t>This is not to say that debates should completely avoid creative interpretation of the</w:t>
      </w:r>
      <w:r>
        <w:rPr>
          <w:rStyle w:val="BodyText2"/>
          <w:rFonts w:eastAsia="Calibri"/>
          <w:sz w:val="16"/>
          <w:szCs w:val="20"/>
        </w:rPr>
        <w:t xml:space="preserve"> </w:t>
      </w:r>
      <w:r w:rsidRPr="007C77F3">
        <w:rPr>
          <w:rStyle w:val="StyleBoldUnderline"/>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sidRPr="007C77F3">
        <w:rPr>
          <w:rStyle w:val="StyleBoldUnderline"/>
        </w:rPr>
        <w:t xml:space="preserve">. The point is that </w:t>
      </w:r>
      <w:r w:rsidRPr="00494982">
        <w:rPr>
          <w:rStyle w:val="StyleBoldUnderline"/>
          <w:highlight w:val="cyan"/>
        </w:rPr>
        <w:t xml:space="preserve">debate is </w:t>
      </w:r>
      <w:r w:rsidRPr="00494982">
        <w:rPr>
          <w:rStyle w:val="Emphasis"/>
          <w:highlight w:val="cyan"/>
        </w:rPr>
        <w:t>best facilitated by</w:t>
      </w:r>
      <w:r>
        <w:rPr>
          <w:rStyle w:val="Emphasis"/>
        </w:rPr>
        <w:t xml:space="preserve"> the </w:t>
      </w:r>
      <w:r w:rsidRPr="00494982">
        <w:rPr>
          <w:rStyle w:val="Emphasis"/>
          <w:highlight w:val="cyan"/>
        </w:rPr>
        <w:t>guidance provided by focus on a particular point of difference</w:t>
      </w:r>
      <w:r w:rsidRPr="00494982">
        <w:rPr>
          <w:rStyle w:val="BodyText2"/>
          <w:rFonts w:eastAsia="Calibri"/>
          <w:sz w:val="16"/>
          <w:szCs w:val="20"/>
          <w:highlight w:val="cyan"/>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0022F2" w:rsidRDefault="000022F2" w:rsidP="00D17C4E"/>
    <w:p w:rsidR="00D40A68" w:rsidRPr="0063234F" w:rsidRDefault="00D40A68" w:rsidP="00D40A68">
      <w:pPr>
        <w:pStyle w:val="Heading4"/>
        <w:rPr>
          <w:szCs w:val="24"/>
        </w:rPr>
      </w:pPr>
      <w:r w:rsidRPr="0063234F">
        <w:rPr>
          <w:rStyle w:val="StyleBoldUnderline"/>
          <w:szCs w:val="24"/>
        </w:rPr>
        <w:t>First</w:t>
      </w:r>
      <w:r w:rsidRPr="0063234F">
        <w:rPr>
          <w:szCs w:val="24"/>
        </w:rPr>
        <w:t xml:space="preserve">, effective deliberation requires a forum of discussion that facilitates political agonism and the capacity to substantively engage the topic at hand---in short, a forum of </w:t>
      </w:r>
      <w:r w:rsidRPr="0063234F">
        <w:rPr>
          <w:szCs w:val="24"/>
          <w:u w:val="single"/>
        </w:rPr>
        <w:t>switch side debate</w:t>
      </w:r>
      <w:r w:rsidRPr="0063234F">
        <w:rPr>
          <w:szCs w:val="24"/>
        </w:rPr>
        <w:t xml:space="preserve"> where the negative can </w:t>
      </w:r>
      <w:r w:rsidRPr="0063234F">
        <w:rPr>
          <w:szCs w:val="24"/>
          <w:u w:val="single"/>
        </w:rPr>
        <w:t>predict and respond</w:t>
      </w:r>
      <w:r w:rsidRPr="0063234F">
        <w:rPr>
          <w:szCs w:val="24"/>
        </w:rPr>
        <w:t xml:space="preserve"> to the aff is the most intellectually effective---this is crucial to affecting productive change in all facets of life---the </w:t>
      </w:r>
      <w:r w:rsidRPr="0063234F">
        <w:rPr>
          <w:szCs w:val="24"/>
          <w:u w:val="single"/>
        </w:rPr>
        <w:t>process</w:t>
      </w:r>
      <w:r w:rsidRPr="0063234F">
        <w:rPr>
          <w:szCs w:val="24"/>
        </w:rPr>
        <w:t xml:space="preserve"> in this instance is more important than the substance of their advocacy </w:t>
      </w:r>
    </w:p>
    <w:p w:rsidR="00D40A68" w:rsidRPr="0079784A" w:rsidRDefault="00D40A68" w:rsidP="00D40A68">
      <w:r w:rsidRPr="0079784A">
        <w:rPr>
          <w:rStyle w:val="CiteChar"/>
        </w:rPr>
        <w:t>Gutmann and Thompson 96</w:t>
      </w:r>
      <w:r w:rsidRPr="0079784A">
        <w:t xml:space="preserve"> – Amy Gutmann 96 is the president of Penn and former prof @ Princeton, AND Dennis Thompson is Alfred North Whitehead Professor of Political Philosophy at Harvard University, Democracy and Disagreement, pp 1</w:t>
      </w:r>
    </w:p>
    <w:p w:rsidR="00D40A68" w:rsidRPr="0079784A" w:rsidRDefault="00D40A68" w:rsidP="00D40A68">
      <w:pPr>
        <w:pStyle w:val="cardtext"/>
        <w:ind w:left="0"/>
        <w:rPr>
          <w:rStyle w:val="StyleBoldUnderline"/>
          <w:highlight w:val="yellow"/>
        </w:rPr>
      </w:pPr>
    </w:p>
    <w:p w:rsidR="00D40A68" w:rsidRPr="0079784A" w:rsidRDefault="00D40A68" w:rsidP="00D40A68">
      <w:pPr>
        <w:pStyle w:val="cardtext"/>
        <w:ind w:left="0"/>
        <w:rPr>
          <w:rFonts w:ascii="Arial Narrow" w:hAnsi="Arial Narrow"/>
        </w:rPr>
      </w:pPr>
      <w:r w:rsidRPr="0079784A">
        <w:rPr>
          <w:rStyle w:val="StyleBoldUnderline"/>
          <w:highlight w:val="yellow"/>
        </w:rPr>
        <w:t>OF THE CHALLENGES</w:t>
      </w:r>
      <w:r w:rsidRPr="0079784A">
        <w:rPr>
          <w:rStyle w:val="StyleBoldUnderline"/>
        </w:rPr>
        <w:t xml:space="preserve"> that American </w:t>
      </w:r>
      <w:r w:rsidRPr="0079784A">
        <w:rPr>
          <w:rStyle w:val="StyleBoldUnderline"/>
          <w:highlight w:val="yellow"/>
        </w:rPr>
        <w:t>democracy faces</w:t>
      </w:r>
      <w:r w:rsidRPr="0079784A">
        <w:rPr>
          <w:rStyle w:val="StyleBoldUnderline"/>
        </w:rPr>
        <w:t xml:space="preserve"> today, </w:t>
      </w:r>
      <w:r w:rsidRPr="0079784A">
        <w:rPr>
          <w:rStyle w:val="StyleBoldUnderline"/>
          <w:highlight w:val="yellow"/>
        </w:rPr>
        <w:t>none is more formidable than</w:t>
      </w:r>
      <w:r w:rsidRPr="0079784A">
        <w:rPr>
          <w:rStyle w:val="StyleBoldUnderline"/>
        </w:rPr>
        <w:t xml:space="preserve"> </w:t>
      </w:r>
      <w:r w:rsidRPr="0079784A">
        <w:rPr>
          <w:rStyle w:val="StyleBoldUnderline"/>
          <w:bdr w:val="single" w:sz="4" w:space="0" w:color="auto"/>
        </w:rPr>
        <w:t xml:space="preserve">the problem of </w:t>
      </w:r>
      <w:r w:rsidRPr="0079784A">
        <w:rPr>
          <w:rStyle w:val="StyleBoldUnderline"/>
          <w:highlight w:val="yellow"/>
          <w:bdr w:val="single" w:sz="4" w:space="0" w:color="auto"/>
        </w:rPr>
        <w:t>moral disagreement</w:t>
      </w:r>
      <w:r w:rsidRPr="0079784A">
        <w:rPr>
          <w:rFonts w:ascii="Arial Narrow" w:hAnsi="Arial Narrow"/>
          <w:sz w:val="16"/>
        </w:rPr>
        <w:t xml:space="preserve">. </w:t>
      </w:r>
      <w:r w:rsidRPr="0079784A">
        <w:rPr>
          <w:rStyle w:val="StyleBoldUnderline"/>
        </w:rPr>
        <w:t xml:space="preserve">Neither the </w:t>
      </w:r>
      <w:r w:rsidRPr="0079784A">
        <w:rPr>
          <w:rStyle w:val="StyleBoldUnderline"/>
          <w:highlight w:val="yellow"/>
        </w:rPr>
        <w:t>theory nor</w:t>
      </w:r>
      <w:r w:rsidRPr="0079784A">
        <w:rPr>
          <w:rFonts w:ascii="Arial Narrow" w:hAnsi="Arial Narrow"/>
          <w:sz w:val="16"/>
        </w:rPr>
        <w:t xml:space="preserve"> the </w:t>
      </w:r>
      <w:r w:rsidRPr="0079784A">
        <w:rPr>
          <w:rStyle w:val="StyleBoldUnderline"/>
          <w:highlight w:val="yellow"/>
        </w:rPr>
        <w:t>practice</w:t>
      </w:r>
      <w:r w:rsidRPr="0079784A">
        <w:rPr>
          <w:rStyle w:val="StyleBoldUnderline"/>
        </w:rPr>
        <w:t xml:space="preserve"> of democratic politics </w:t>
      </w:r>
      <w:r w:rsidRPr="0079784A">
        <w:rPr>
          <w:rStyle w:val="StyleBoldUnderline"/>
          <w:highlight w:val="yellow"/>
        </w:rPr>
        <w:t>has</w:t>
      </w:r>
      <w:r w:rsidRPr="0079784A">
        <w:rPr>
          <w:rStyle w:val="StyleBoldUnderline"/>
        </w:rPr>
        <w:t xml:space="preserve"> so far </w:t>
      </w:r>
      <w:r w:rsidRPr="0079784A">
        <w:rPr>
          <w:rStyle w:val="StyleBoldUnderline"/>
          <w:highlight w:val="yellow"/>
        </w:rPr>
        <w:t>found a</w:t>
      </w:r>
      <w:r w:rsidRPr="0079784A">
        <w:rPr>
          <w:rStyle w:val="StyleBoldUnderline"/>
        </w:rPr>
        <w:t xml:space="preserve">n adequate </w:t>
      </w:r>
      <w:r w:rsidRPr="0079784A">
        <w:rPr>
          <w:rStyle w:val="StyleBoldUnderline"/>
          <w:highlight w:val="yellow"/>
        </w:rPr>
        <w:t xml:space="preserve">way to cope with conflicts about </w:t>
      </w:r>
      <w:r w:rsidRPr="0079784A">
        <w:rPr>
          <w:rStyle w:val="StyleBoldUnderline"/>
          <w:bdr w:val="single" w:sz="4" w:space="0" w:color="auto"/>
        </w:rPr>
        <w:t xml:space="preserve">fundamental </w:t>
      </w:r>
      <w:r w:rsidRPr="0079784A">
        <w:rPr>
          <w:rStyle w:val="StyleBoldUnderline"/>
          <w:highlight w:val="yellow"/>
          <w:bdr w:val="single" w:sz="4" w:space="0" w:color="auto"/>
        </w:rPr>
        <w:t>values</w:t>
      </w:r>
      <w:r w:rsidRPr="0079784A">
        <w:rPr>
          <w:rFonts w:ascii="Arial Narrow" w:hAnsi="Arial Narrow"/>
          <w:sz w:val="16"/>
          <w:highlight w:val="yellow"/>
        </w:rPr>
        <w:t xml:space="preserve">. </w:t>
      </w:r>
      <w:r w:rsidRPr="0079784A">
        <w:rPr>
          <w:rStyle w:val="StyleBoldUnderline"/>
          <w:highlight w:val="yellow"/>
        </w:rPr>
        <w:t>We address the challenge</w:t>
      </w:r>
      <w:r w:rsidRPr="0079784A">
        <w:rPr>
          <w:rStyle w:val="StyleBoldUnderline"/>
        </w:rPr>
        <w:t xml:space="preserve"> of moral disagreement here </w:t>
      </w:r>
      <w:r w:rsidRPr="0079784A">
        <w:rPr>
          <w:rStyle w:val="StyleBoldUnderline"/>
          <w:highlight w:val="yellow"/>
        </w:rPr>
        <w:t xml:space="preserve">by developing </w:t>
      </w:r>
      <w:r w:rsidRPr="0079784A">
        <w:rPr>
          <w:rStyle w:val="StyleBoldUnderline"/>
        </w:rPr>
        <w:t xml:space="preserve">a conception of </w:t>
      </w:r>
      <w:r w:rsidRPr="0079784A">
        <w:rPr>
          <w:rStyle w:val="StyleBoldUnderline"/>
          <w:highlight w:val="yellow"/>
        </w:rPr>
        <w:t xml:space="preserve">democracy that secures a </w:t>
      </w:r>
      <w:r w:rsidRPr="0079784A">
        <w:rPr>
          <w:rStyle w:val="StyleBoldUnderline"/>
        </w:rPr>
        <w:t xml:space="preserve">central </w:t>
      </w:r>
      <w:r w:rsidRPr="0079784A">
        <w:rPr>
          <w:rStyle w:val="StyleBoldUnderline"/>
          <w:highlight w:val="yellow"/>
        </w:rPr>
        <w:t>place for moral discussion</w:t>
      </w:r>
      <w:r w:rsidRPr="0079784A">
        <w:rPr>
          <w:rStyle w:val="StyleBoldUnderline"/>
        </w:rPr>
        <w:t xml:space="preserve"> in political life</w:t>
      </w:r>
      <w:r w:rsidRPr="0079784A">
        <w:rPr>
          <w:rFonts w:ascii="Arial Narrow" w:hAnsi="Arial Narrow"/>
          <w:sz w:val="16"/>
        </w:rPr>
        <w:t xml:space="preserve">. Along with a growing number of other political theorists, </w:t>
      </w:r>
      <w:r w:rsidRPr="0079784A">
        <w:rPr>
          <w:rStyle w:val="StyleBoldUnderline"/>
        </w:rPr>
        <w:t xml:space="preserve">we call this conception </w:t>
      </w:r>
      <w:r w:rsidRPr="0079784A">
        <w:rPr>
          <w:rStyle w:val="StyleBoldUnderline"/>
          <w:highlight w:val="yellow"/>
          <w:bdr w:val="single" w:sz="4" w:space="0" w:color="auto"/>
        </w:rPr>
        <w:t>deliberative democracy</w:t>
      </w:r>
      <w:r w:rsidRPr="0079784A">
        <w:rPr>
          <w:rFonts w:ascii="Arial Narrow" w:hAnsi="Arial Narrow"/>
          <w:sz w:val="16"/>
        </w:rPr>
        <w:t xml:space="preserve">. </w:t>
      </w:r>
      <w:r w:rsidRPr="0079784A">
        <w:rPr>
          <w:rStyle w:val="StyleBoldUnderline"/>
        </w:rPr>
        <w:t>The core idea is simple: when citizens</w:t>
      </w:r>
      <w:r w:rsidRPr="0079784A">
        <w:rPr>
          <w:rFonts w:ascii="Arial Narrow" w:hAnsi="Arial Narrow"/>
          <w:sz w:val="16"/>
        </w:rPr>
        <w:t xml:space="preserve"> or their representatives </w:t>
      </w:r>
      <w:r w:rsidRPr="0079784A">
        <w:rPr>
          <w:rStyle w:val="StyleBoldUnderline"/>
        </w:rPr>
        <w:t>disagree morally, they should continue to reason together to reach mutually acceptable decisions</w:t>
      </w:r>
      <w:r w:rsidRPr="0079784A">
        <w:rPr>
          <w:rFonts w:ascii="Arial Narrow" w:hAnsi="Arial Narrow"/>
          <w:sz w:val="16"/>
        </w:rPr>
        <w:t xml:space="preserve">. But the meaning and implications of the idea are complex.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w:t>
      </w:r>
      <w:r w:rsidRPr="0079784A">
        <w:rPr>
          <w:rStyle w:val="StyleBoldUnderline"/>
        </w:rPr>
        <w:t xml:space="preserve">Some </w:t>
      </w:r>
      <w:r w:rsidRPr="0079784A">
        <w:rPr>
          <w:rStyle w:val="StyleBoldUnderline"/>
          <w:highlight w:val="yellow"/>
        </w:rPr>
        <w:t>scholars</w:t>
      </w:r>
      <w:r w:rsidRPr="0079784A">
        <w:rPr>
          <w:rStyle w:val="StyleBoldUnderline"/>
        </w:rPr>
        <w:t xml:space="preserve"> have </w:t>
      </w:r>
      <w:r w:rsidRPr="0079784A">
        <w:rPr>
          <w:rStyle w:val="StyleBoldUnderline"/>
          <w:highlight w:val="yellow"/>
        </w:rPr>
        <w:t>criticized liberal</w:t>
      </w:r>
      <w:r w:rsidRPr="0079784A">
        <w:rPr>
          <w:rStyle w:val="StyleBoldUnderline"/>
        </w:rPr>
        <w:t xml:space="preserve"> political </w:t>
      </w:r>
      <w:r w:rsidRPr="0079784A">
        <w:rPr>
          <w:rStyle w:val="StyleBoldUnderline"/>
          <w:highlight w:val="yellow"/>
        </w:rPr>
        <w:t xml:space="preserve">theory for neglecting </w:t>
      </w:r>
      <w:r w:rsidRPr="0079784A">
        <w:rPr>
          <w:rStyle w:val="StyleBoldUnderline"/>
        </w:rPr>
        <w:t xml:space="preserve">moral </w:t>
      </w:r>
      <w:r w:rsidRPr="0079784A">
        <w:rPr>
          <w:rStyle w:val="StyleBoldUnderline"/>
          <w:highlight w:val="yellow"/>
        </w:rPr>
        <w:t>deliberation</w:t>
      </w:r>
      <w:r w:rsidRPr="0079784A">
        <w:rPr>
          <w:rFonts w:ascii="Arial Narrow" w:hAnsi="Arial Narrow"/>
          <w:sz w:val="16"/>
          <w:highlight w:val="yellow"/>
        </w:rPr>
        <w:t xml:space="preserve">. </w:t>
      </w:r>
      <w:r w:rsidRPr="0079784A">
        <w:rPr>
          <w:rStyle w:val="StyleBoldUnderline"/>
          <w:highlight w:val="yellow"/>
        </w:rPr>
        <w:t>Others</w:t>
      </w:r>
      <w:r w:rsidRPr="0079784A">
        <w:rPr>
          <w:rStyle w:val="StyleBoldUnderline"/>
        </w:rPr>
        <w:t xml:space="preserve"> have </w:t>
      </w:r>
      <w:r w:rsidRPr="0079784A">
        <w:rPr>
          <w:rStyle w:val="StyleBoldUnderline"/>
          <w:highlight w:val="yellow"/>
        </w:rPr>
        <w:t xml:space="preserve">analyzed the philosophical foundations </w:t>
      </w:r>
      <w:r w:rsidRPr="0079784A">
        <w:rPr>
          <w:rStyle w:val="StyleBoldUnderline"/>
        </w:rPr>
        <w:t>of deliberative democracy</w:t>
      </w:r>
      <w:r w:rsidRPr="0079784A">
        <w:rPr>
          <w:rFonts w:ascii="Arial Narrow" w:hAnsi="Arial Narrow"/>
          <w:sz w:val="16"/>
        </w:rPr>
        <w:t xml:space="preserve">, </w:t>
      </w:r>
      <w:r w:rsidRPr="0079784A">
        <w:rPr>
          <w:rStyle w:val="StyleBoldUnderline"/>
        </w:rPr>
        <w:t>and</w:t>
      </w:r>
      <w:r w:rsidRPr="0079784A">
        <w:rPr>
          <w:rFonts w:ascii="Arial Narrow" w:hAnsi="Arial Narrow"/>
          <w:sz w:val="16"/>
        </w:rPr>
        <w:t xml:space="preserve"> still </w:t>
      </w:r>
      <w:r w:rsidRPr="0079784A">
        <w:rPr>
          <w:rStyle w:val="StyleBoldUnderline"/>
          <w:highlight w:val="yellow"/>
        </w:rPr>
        <w:t>others</w:t>
      </w:r>
      <w:r w:rsidRPr="0079784A">
        <w:rPr>
          <w:rStyle w:val="StyleBoldUnderline"/>
        </w:rPr>
        <w:t xml:space="preserve"> have begun to </w:t>
      </w:r>
      <w:r w:rsidRPr="0079784A">
        <w:rPr>
          <w:rStyle w:val="StyleBoldUnderline"/>
          <w:highlight w:val="yellow"/>
        </w:rPr>
        <w:t>explore institutional reforms</w:t>
      </w:r>
      <w:r w:rsidRPr="0079784A">
        <w:rPr>
          <w:rFonts w:ascii="Arial Narrow" w:hAnsi="Arial Narrow"/>
          <w:sz w:val="16"/>
        </w:rPr>
        <w:t xml:space="preserve"> that would promote deliberation. </w:t>
      </w:r>
      <w:r w:rsidRPr="0079784A">
        <w:rPr>
          <w:rStyle w:val="StyleBoldUnderline"/>
        </w:rPr>
        <w:t xml:space="preserve">Yet nearly </w:t>
      </w:r>
      <w:r w:rsidRPr="0079784A">
        <w:rPr>
          <w:rStyle w:val="StyleBoldUnderline"/>
          <w:highlight w:val="yellow"/>
        </w:rPr>
        <w:t xml:space="preserve">all of them </w:t>
      </w:r>
      <w:r w:rsidRPr="0079784A">
        <w:rPr>
          <w:rStyle w:val="StyleBoldUnderline"/>
          <w:highlight w:val="yellow"/>
          <w:bdr w:val="single" w:sz="4" w:space="0" w:color="auto"/>
        </w:rPr>
        <w:t xml:space="preserve">stop at the point where deliberation </w:t>
      </w:r>
      <w:r w:rsidRPr="0079784A">
        <w:rPr>
          <w:rStyle w:val="StyleBoldUnderline"/>
          <w:bdr w:val="single" w:sz="4" w:space="0" w:color="auto"/>
        </w:rPr>
        <w:t xml:space="preserve">itself </w:t>
      </w:r>
      <w:r w:rsidRPr="0079784A">
        <w:rPr>
          <w:rStyle w:val="StyleBoldUnderline"/>
          <w:highlight w:val="yellow"/>
          <w:bdr w:val="single" w:sz="4" w:space="0" w:color="auto"/>
        </w:rPr>
        <w:t>begins</w:t>
      </w:r>
      <w:r w:rsidRPr="0079784A">
        <w:rPr>
          <w:rFonts w:ascii="Arial Narrow" w:hAnsi="Arial Narrow"/>
          <w:sz w:val="16"/>
          <w:highlight w:val="yellow"/>
        </w:rPr>
        <w:t xml:space="preserve">. </w:t>
      </w:r>
      <w:r w:rsidRPr="0079784A">
        <w:rPr>
          <w:rStyle w:val="StyleBoldUnderline"/>
          <w:highlight w:val="yellow"/>
        </w:rPr>
        <w:t xml:space="preserve">None </w:t>
      </w:r>
      <w:r w:rsidRPr="0079784A">
        <w:rPr>
          <w:rStyle w:val="StyleBoldUnderline"/>
        </w:rPr>
        <w:t>has</w:t>
      </w:r>
      <w:r w:rsidRPr="0079784A">
        <w:rPr>
          <w:rFonts w:ascii="Arial Narrow" w:hAnsi="Arial Narrow"/>
          <w:sz w:val="16"/>
        </w:rPr>
        <w:t xml:space="preserve"> systematically </w:t>
      </w:r>
      <w:r w:rsidRPr="0079784A">
        <w:rPr>
          <w:rStyle w:val="StyleBoldUnderline"/>
          <w:highlight w:val="yellow"/>
        </w:rPr>
        <w:t xml:space="preserve">examined </w:t>
      </w:r>
      <w:r w:rsidRPr="0079784A">
        <w:rPr>
          <w:rStyle w:val="StyleBoldUnderline"/>
        </w:rPr>
        <w:t>the substance of deliberation</w:t>
      </w:r>
      <w:r w:rsidRPr="0079784A">
        <w:rPr>
          <w:rFonts w:ascii="Arial Narrow" w:hAnsi="Arial Narrow"/>
          <w:sz w:val="16"/>
        </w:rPr>
        <w:t>—</w:t>
      </w:r>
      <w:r w:rsidRPr="0079784A">
        <w:rPr>
          <w:rStyle w:val="StyleBoldUnderline"/>
          <w:highlight w:val="yellow"/>
        </w:rPr>
        <w:t xml:space="preserve">the </w:t>
      </w:r>
      <w:r w:rsidRPr="0079784A">
        <w:rPr>
          <w:rStyle w:val="StyleBoldUnderline"/>
          <w:highlight w:val="yellow"/>
          <w:bdr w:val="single" w:sz="4" w:space="0" w:color="auto"/>
        </w:rPr>
        <w:t xml:space="preserve">theoretical principles that should guide </w:t>
      </w:r>
      <w:r w:rsidRPr="0079784A">
        <w:rPr>
          <w:rStyle w:val="StyleBoldUnderline"/>
          <w:bdr w:val="single" w:sz="4" w:space="0" w:color="auto"/>
        </w:rPr>
        <w:t xml:space="preserve">moral </w:t>
      </w:r>
      <w:r w:rsidRPr="0079784A">
        <w:rPr>
          <w:rStyle w:val="StyleBoldUnderline"/>
          <w:highlight w:val="yellow"/>
          <w:bdr w:val="single" w:sz="4" w:space="0" w:color="auto"/>
        </w:rPr>
        <w:t>argument</w:t>
      </w:r>
      <w:r w:rsidRPr="0079784A">
        <w:rPr>
          <w:rFonts w:ascii="Arial Narrow" w:hAnsi="Arial Narrow"/>
          <w:sz w:val="16"/>
          <w:highlight w:val="yellow"/>
        </w:rPr>
        <w:t xml:space="preserve"> </w:t>
      </w:r>
      <w:r w:rsidRPr="0079784A">
        <w:rPr>
          <w:rStyle w:val="StyleBoldUnderline"/>
          <w:highlight w:val="yellow"/>
        </w:rPr>
        <w:t>and</w:t>
      </w:r>
      <w:r w:rsidRPr="0079784A">
        <w:rPr>
          <w:rStyle w:val="StyleBoldUnderline"/>
        </w:rPr>
        <w:t xml:space="preserve"> their </w:t>
      </w:r>
      <w:r w:rsidRPr="0079784A">
        <w:rPr>
          <w:rStyle w:val="StyleBoldUnderline"/>
          <w:highlight w:val="yellow"/>
          <w:bdr w:val="single" w:sz="4" w:space="0" w:color="auto"/>
        </w:rPr>
        <w:t xml:space="preserve">implications for actual </w:t>
      </w:r>
      <w:r w:rsidRPr="0079784A">
        <w:rPr>
          <w:rStyle w:val="StyleBoldUnderline"/>
          <w:bdr w:val="single" w:sz="4" w:space="0" w:color="auto"/>
        </w:rPr>
        <w:t xml:space="preserve">moral </w:t>
      </w:r>
      <w:r w:rsidRPr="0079784A">
        <w:rPr>
          <w:rStyle w:val="StyleBoldUnderline"/>
          <w:highlight w:val="yellow"/>
          <w:bdr w:val="single" w:sz="4" w:space="0" w:color="auto"/>
        </w:rPr>
        <w:t>disagreements about</w:t>
      </w:r>
      <w:r w:rsidRPr="0079784A">
        <w:rPr>
          <w:rStyle w:val="StyleBoldUnderline"/>
          <w:bdr w:val="single" w:sz="4" w:space="0" w:color="auto"/>
        </w:rPr>
        <w:t xml:space="preserve"> public </w:t>
      </w:r>
      <w:r w:rsidRPr="0079784A">
        <w:rPr>
          <w:rStyle w:val="StyleBoldUnderline"/>
          <w:highlight w:val="yellow"/>
          <w:bdr w:val="single" w:sz="4" w:space="0" w:color="auto"/>
        </w:rPr>
        <w:t>policy</w:t>
      </w:r>
      <w:r w:rsidRPr="0079784A">
        <w:rPr>
          <w:rFonts w:ascii="Arial Narrow" w:hAnsi="Arial Narrow"/>
          <w:sz w:val="16"/>
          <w:highlight w:val="yellow"/>
        </w:rPr>
        <w:t xml:space="preserve">. </w:t>
      </w:r>
      <w:r w:rsidRPr="0079784A">
        <w:rPr>
          <w:rStyle w:val="StyleBoldUnderline"/>
          <w:highlight w:val="yellow"/>
        </w:rPr>
        <w:t>That</w:t>
      </w:r>
      <w:r w:rsidRPr="0079784A">
        <w:rPr>
          <w:rFonts w:ascii="Arial Narrow" w:hAnsi="Arial Narrow"/>
          <w:sz w:val="16"/>
        </w:rPr>
        <w:t xml:space="preserve"> is our subject, and it </w:t>
      </w:r>
      <w:r w:rsidRPr="0079784A">
        <w:rPr>
          <w:rStyle w:val="StyleBoldUnderline"/>
          <w:highlight w:val="yellow"/>
        </w:rPr>
        <w:t>takes us into</w:t>
      </w:r>
      <w:r w:rsidRPr="0079784A">
        <w:rPr>
          <w:rStyle w:val="StyleBoldUnderline"/>
        </w:rPr>
        <w:t xml:space="preserve"> the everyday </w:t>
      </w:r>
      <w:r w:rsidRPr="0079784A">
        <w:rPr>
          <w:rStyle w:val="StyleBoldUnderline"/>
          <w:highlight w:val="yellow"/>
        </w:rPr>
        <w:t>forums of democratic politics</w:t>
      </w:r>
      <w:r w:rsidRPr="0079784A">
        <w:rPr>
          <w:rFonts w:ascii="Arial Narrow" w:hAnsi="Arial Narrow"/>
          <w:sz w:val="16"/>
          <w:highlight w:val="yellow"/>
        </w:rPr>
        <w:t>,</w:t>
      </w:r>
      <w:r w:rsidRPr="0079784A">
        <w:rPr>
          <w:rFonts w:ascii="Arial Narrow" w:hAnsi="Arial Narrow"/>
          <w:sz w:val="16"/>
        </w:rPr>
        <w:t xml:space="preserve"> </w:t>
      </w:r>
      <w:r w:rsidRPr="0079784A">
        <w:rPr>
          <w:rStyle w:val="StyleBoldUnderline"/>
        </w:rPr>
        <w:t>where moral argument regularly appears but where theoretical analysis too rarely goes</w:t>
      </w:r>
      <w:r w:rsidRPr="0079784A">
        <w:rPr>
          <w:rFonts w:ascii="Arial Narrow" w:hAnsi="Arial Narrow"/>
          <w:sz w:val="16"/>
        </w:rPr>
        <w:t xml:space="preserve">. Deliberative democracy involves reasoning about politics, and </w:t>
      </w:r>
      <w:r w:rsidRPr="0079784A">
        <w:rPr>
          <w:rStyle w:val="StyleBoldUnderline"/>
        </w:rPr>
        <w:t xml:space="preserve">nothing has been more controversial in political philosophy than the nature of reason in politics. </w:t>
      </w:r>
      <w:r w:rsidRPr="0079784A">
        <w:rPr>
          <w:rStyle w:val="StyleBoldUnderline"/>
          <w:highlight w:val="yellow"/>
        </w:rPr>
        <w:t>We do not believe</w:t>
      </w:r>
      <w:r w:rsidRPr="0079784A">
        <w:rPr>
          <w:rStyle w:val="StyleBoldUnderline"/>
        </w:rPr>
        <w:t xml:space="preserve"> that these </w:t>
      </w:r>
      <w:r w:rsidRPr="0079784A">
        <w:rPr>
          <w:rStyle w:val="StyleBoldUnderline"/>
          <w:highlight w:val="yellow"/>
        </w:rPr>
        <w:t xml:space="preserve">controversies have to be settled before deliberative principles can guide the practice </w:t>
      </w:r>
      <w:r w:rsidRPr="0079784A">
        <w:rPr>
          <w:rStyle w:val="StyleBoldUnderline"/>
        </w:rPr>
        <w:t>of democracy</w:t>
      </w:r>
      <w:r w:rsidRPr="0079784A">
        <w:rPr>
          <w:rFonts w:ascii="Arial Narrow" w:hAnsi="Arial Narrow"/>
          <w:sz w:val="16"/>
        </w:rPr>
        <w:t xml:space="preserve">. </w:t>
      </w:r>
      <w:r w:rsidRPr="0079784A">
        <w:rPr>
          <w:rStyle w:val="StyleBoldUnderline"/>
        </w:rPr>
        <w:t>Since on occasion citizens</w:t>
      </w:r>
      <w:r w:rsidRPr="0079784A">
        <w:rPr>
          <w:rFonts w:ascii="Arial Narrow" w:hAnsi="Arial Narrow"/>
          <w:sz w:val="16"/>
        </w:rPr>
        <w:t xml:space="preserve"> and their </w:t>
      </w:r>
      <w:r w:rsidRPr="0079784A">
        <w:rPr>
          <w:rFonts w:ascii="Arial Narrow" w:hAnsi="Arial Narrow"/>
          <w:sz w:val="16"/>
        </w:rPr>
        <w:lastRenderedPageBreak/>
        <w:t xml:space="preserve">representatives </w:t>
      </w:r>
      <w:r w:rsidRPr="0079784A">
        <w:rPr>
          <w:rStyle w:val="StyleBoldUnderline"/>
        </w:rPr>
        <w:t>already engage in the kind of reasoning that those principles recommend, deliberative democracy simply asks that they do so more consistently and comprehensively.</w:t>
      </w:r>
      <w:r w:rsidRPr="0079784A">
        <w:rPr>
          <w:rFonts w:ascii="Arial Narrow" w:hAnsi="Arial Narrow"/>
          <w:sz w:val="16"/>
        </w:rPr>
        <w:t xml:space="preserve"> </w:t>
      </w:r>
      <w:r w:rsidRPr="0079784A">
        <w:rPr>
          <w:rStyle w:val="StyleBoldUnderline"/>
        </w:rPr>
        <w:t xml:space="preserve">The best way to prove </w:t>
      </w:r>
      <w:r w:rsidRPr="0079784A">
        <w:rPr>
          <w:rStyle w:val="StyleBoldUnderline"/>
          <w:highlight w:val="yellow"/>
        </w:rPr>
        <w:t>the value of this kind of reasoning</w:t>
      </w:r>
      <w:r w:rsidRPr="0079784A">
        <w:rPr>
          <w:rFonts w:ascii="Arial Narrow" w:hAnsi="Arial Narrow"/>
          <w:sz w:val="16"/>
          <w:highlight w:val="yellow"/>
        </w:rPr>
        <w:t xml:space="preserve"> </w:t>
      </w:r>
      <w:r w:rsidRPr="0079784A">
        <w:rPr>
          <w:rStyle w:val="StyleBoldUnderline"/>
          <w:highlight w:val="yellow"/>
        </w:rPr>
        <w:t xml:space="preserve">is </w:t>
      </w:r>
      <w:r w:rsidRPr="0079784A">
        <w:rPr>
          <w:rStyle w:val="StyleBoldUnderline"/>
        </w:rPr>
        <w:t xml:space="preserve">to show </w:t>
      </w:r>
      <w:r w:rsidRPr="0079784A">
        <w:rPr>
          <w:rStyle w:val="StyleBoldUnderline"/>
          <w:highlight w:val="yellow"/>
        </w:rPr>
        <w:t>its role in</w:t>
      </w:r>
      <w:r w:rsidRPr="0079784A">
        <w:rPr>
          <w:rFonts w:ascii="Arial Narrow" w:hAnsi="Arial Narrow"/>
          <w:sz w:val="16"/>
        </w:rPr>
        <w:t xml:space="preserve"> arguments about specific principles and policies, and its contribu¬tion to </w:t>
      </w:r>
      <w:r w:rsidRPr="0079784A">
        <w:rPr>
          <w:rStyle w:val="StyleBoldUnderline"/>
          <w:highlight w:val="yellow"/>
        </w:rPr>
        <w:t xml:space="preserve">actual </w:t>
      </w:r>
      <w:r w:rsidRPr="0079784A">
        <w:rPr>
          <w:rStyle w:val="StyleBoldUnderline"/>
        </w:rPr>
        <w:t xml:space="preserve">political </w:t>
      </w:r>
      <w:r w:rsidRPr="0079784A">
        <w:rPr>
          <w:rStyle w:val="StyleBoldUnderline"/>
          <w:highlight w:val="yellow"/>
        </w:rPr>
        <w:t>debates</w:t>
      </w:r>
      <w:r w:rsidRPr="0079784A">
        <w:rPr>
          <w:rFonts w:ascii="Arial Narrow" w:hAnsi="Arial Narrow"/>
          <w:sz w:val="16"/>
        </w:rPr>
        <w:t xml:space="preserve">. That is also ultimately the best justification for our conception of deliberative democracy itself. But to forestall pos¬sible misunderstandings of our conception of deliberative democracy, we offer some preliminary remarks about the scope and method of this book. </w:t>
      </w:r>
      <w:r w:rsidRPr="0079784A">
        <w:rPr>
          <w:rStyle w:val="StyleBoldUnderline"/>
        </w:rPr>
        <w:t>The aim of the moral reasoning that our deliberative democracy pre-scribes falls between impartiality, which requires something like altruism, and prudence, which demands no more than enlightened self-interest</w:t>
      </w:r>
      <w:r w:rsidRPr="0079784A">
        <w:rPr>
          <w:rFonts w:ascii="Arial Narrow" w:hAnsi="Arial Narrow"/>
          <w:sz w:val="16"/>
        </w:rPr>
        <w:t xml:space="preserve">. </w:t>
      </w:r>
      <w:r w:rsidRPr="0079784A">
        <w:rPr>
          <w:rStyle w:val="StyleBoldUnderline"/>
          <w:highlight w:val="yellow"/>
        </w:rPr>
        <w:t>Its first principle is reciprocity</w:t>
      </w:r>
      <w:r w:rsidRPr="0079784A">
        <w:rPr>
          <w:rFonts w:ascii="Arial Narrow" w:hAnsi="Arial Narrow"/>
          <w:sz w:val="16"/>
        </w:rPr>
        <w:t xml:space="preserve">, the subject of Chapter 2, but no less essential are the other principles developed in later chapters. </w:t>
      </w:r>
      <w:r w:rsidRPr="0079784A">
        <w:rPr>
          <w:rStyle w:val="StyleBoldUnderline"/>
          <w:highlight w:val="yellow"/>
        </w:rPr>
        <w:t xml:space="preserve">When citizens reason reciprocally, they seek </w:t>
      </w:r>
      <w:r w:rsidRPr="0079784A">
        <w:rPr>
          <w:rStyle w:val="StyleBoldUnderline"/>
          <w:highlight w:val="yellow"/>
          <w:bdr w:val="single" w:sz="4" w:space="0" w:color="auto"/>
        </w:rPr>
        <w:t xml:space="preserve">fair terms of </w:t>
      </w:r>
      <w:r w:rsidRPr="0079784A">
        <w:rPr>
          <w:rStyle w:val="StyleBoldUnderline"/>
          <w:bdr w:val="single" w:sz="4" w:space="0" w:color="auto"/>
        </w:rPr>
        <w:t xml:space="preserve">social </w:t>
      </w:r>
      <w:r w:rsidRPr="0079784A">
        <w:rPr>
          <w:rStyle w:val="StyleBoldUnderline"/>
          <w:highlight w:val="yellow"/>
          <w:bdr w:val="single" w:sz="4" w:space="0" w:color="auto"/>
        </w:rPr>
        <w:t>cooperation</w:t>
      </w:r>
      <w:r w:rsidRPr="0079784A">
        <w:rPr>
          <w:rFonts w:ascii="Arial Narrow" w:hAnsi="Arial Narrow"/>
          <w:sz w:val="16"/>
        </w:rPr>
        <w:t xml:space="preserve"> for their own sake; </w:t>
      </w:r>
      <w:r w:rsidRPr="0079784A">
        <w:rPr>
          <w:rStyle w:val="StyleBoldUnderline"/>
        </w:rPr>
        <w:t xml:space="preserve">they try </w:t>
      </w:r>
      <w:r w:rsidRPr="0079784A">
        <w:rPr>
          <w:rStyle w:val="StyleBoldUnderline"/>
          <w:highlight w:val="yellow"/>
        </w:rPr>
        <w:t xml:space="preserve">to find mutually </w:t>
      </w:r>
      <w:r w:rsidRPr="0079784A">
        <w:rPr>
          <w:rStyle w:val="StyleBoldUnderline"/>
        </w:rPr>
        <w:t xml:space="preserve">acceptable </w:t>
      </w:r>
      <w:r w:rsidRPr="0079784A">
        <w:rPr>
          <w:rStyle w:val="StyleBoldUnderline"/>
          <w:highlight w:val="yellow"/>
        </w:rPr>
        <w:t xml:space="preserve">ways of resolving </w:t>
      </w:r>
      <w:r w:rsidRPr="0079784A">
        <w:rPr>
          <w:rStyle w:val="StyleBoldUnderline"/>
        </w:rPr>
        <w:t xml:space="preserve">moral </w:t>
      </w:r>
      <w:r w:rsidRPr="0079784A">
        <w:rPr>
          <w:rStyle w:val="StyleBoldUnderline"/>
          <w:highlight w:val="yellow"/>
        </w:rPr>
        <w:t>disagreements</w:t>
      </w:r>
      <w:r w:rsidRPr="0079784A">
        <w:rPr>
          <w:rStyle w:val="StyleBoldUnderline"/>
        </w:rPr>
        <w:t xml:space="preserve">. </w:t>
      </w:r>
      <w:r w:rsidRPr="0079784A">
        <w:rPr>
          <w:rFonts w:ascii="Arial Narrow" w:hAnsi="Arial Narrow"/>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79784A">
        <w:rPr>
          <w:rStyle w:val="StyleBoldUnderline"/>
        </w:rPr>
        <w:t xml:space="preserve">the possibility of any morally acceptable </w:t>
      </w:r>
      <w:r w:rsidRPr="0079784A">
        <w:rPr>
          <w:rStyle w:val="StyleBoldUnderline"/>
          <w:highlight w:val="yellow"/>
        </w:rPr>
        <w:t>resolution depends on citizens' reasoning beyond</w:t>
      </w:r>
      <w:r w:rsidRPr="0079784A">
        <w:rPr>
          <w:rStyle w:val="StyleBoldUnderline"/>
        </w:rPr>
        <w:t xml:space="preserve"> their narrow </w:t>
      </w:r>
      <w:r w:rsidRPr="0079784A">
        <w:rPr>
          <w:rStyle w:val="StyleBoldUnderline"/>
          <w:highlight w:val="yellow"/>
        </w:rPr>
        <w:t xml:space="preserve">self-interest and considering </w:t>
      </w:r>
      <w:r w:rsidRPr="0079784A">
        <w:rPr>
          <w:rStyle w:val="StyleBoldUnderline"/>
        </w:rPr>
        <w:t xml:space="preserve">what can be justified to </w:t>
      </w:r>
      <w:r w:rsidRPr="0079784A">
        <w:rPr>
          <w:rStyle w:val="StyleBoldUnderline"/>
          <w:highlight w:val="yellow"/>
        </w:rPr>
        <w:t>people who</w:t>
      </w:r>
      <w:r w:rsidRPr="0079784A">
        <w:rPr>
          <w:rStyle w:val="StyleBoldUnderline"/>
        </w:rPr>
        <w:t xml:space="preserve"> reasonably </w:t>
      </w:r>
      <w:r w:rsidRPr="0079784A">
        <w:rPr>
          <w:rStyle w:val="StyleBoldUnderline"/>
          <w:highlight w:val="yellow"/>
        </w:rPr>
        <w:t>disagree with them</w:t>
      </w:r>
      <w:r w:rsidRPr="0079784A">
        <w:rPr>
          <w:rFonts w:ascii="Arial Narrow" w:hAnsi="Arial Narrow"/>
          <w:sz w:val="16"/>
          <w:highlight w:val="yellow"/>
        </w:rPr>
        <w:t>.</w:t>
      </w:r>
      <w:r w:rsidRPr="0079784A">
        <w:rPr>
          <w:rFonts w:ascii="Arial Narrow" w:hAnsi="Arial Narrow"/>
          <w:sz w:val="16"/>
        </w:rPr>
        <w:t xml:space="preserve"> Even though the quality of deliberation and the conditions under which it is conducted are far from ideal in the controversies we consider, </w:t>
      </w:r>
      <w:r w:rsidRPr="0079784A">
        <w:rPr>
          <w:rStyle w:val="StyleBoldUnderline"/>
        </w:rPr>
        <w:t xml:space="preserve">the fact that in each case some citizens and some officials make arguments consistent with reciprocity suggests that a deliberative perspective is not Utopian. </w:t>
      </w:r>
      <w:r w:rsidRPr="0079784A">
        <w:rPr>
          <w:rFonts w:ascii="Arial Narrow" w:hAnsi="Arial Narrow"/>
          <w:sz w:val="16"/>
        </w:rPr>
        <w:t xml:space="preserve">To clarify what reciprocity might demand under non-ideal conditions, we develop a distinction between deliberative and nondeliberative disa-greement. </w:t>
      </w:r>
      <w:r w:rsidRPr="0079784A">
        <w:rPr>
          <w:rStyle w:val="StyleBoldUnderline"/>
        </w:rPr>
        <w:t xml:space="preserve">Citizens who reason reciprocally can recognize that </w:t>
      </w:r>
      <w:r w:rsidRPr="0079784A">
        <w:rPr>
          <w:rStyle w:val="StyleBoldUnderline"/>
          <w:highlight w:val="yellow"/>
        </w:rPr>
        <w:t xml:space="preserve">a position is </w:t>
      </w:r>
      <w:r w:rsidRPr="0079784A">
        <w:rPr>
          <w:rStyle w:val="StyleBoldUnderline"/>
          <w:highlight w:val="yellow"/>
          <w:bdr w:val="single" w:sz="4" w:space="0" w:color="auto"/>
        </w:rPr>
        <w:t>worthy of moral respect even when they think it morally wrong</w:t>
      </w:r>
      <w:r w:rsidRPr="0079784A">
        <w:rPr>
          <w:rFonts w:ascii="Arial Narrow" w:hAnsi="Arial Narrow"/>
          <w:sz w:val="16"/>
        </w:rPr>
        <w:t xml:space="preserve">. </w:t>
      </w:r>
      <w:r w:rsidRPr="0079784A">
        <w:rPr>
          <w:rStyle w:val="StyleBoldUnderline"/>
        </w:rPr>
        <w:t>They can believe that a</w:t>
      </w:r>
      <w:r w:rsidRPr="0079784A">
        <w:rPr>
          <w:rFonts w:ascii="Arial Narrow" w:hAnsi="Arial Narrow"/>
          <w:sz w:val="16"/>
        </w:rPr>
        <w:t xml:space="preserve"> moderate </w:t>
      </w:r>
      <w:r w:rsidRPr="0079784A">
        <w:rPr>
          <w:rStyle w:val="StyleBoldUnderline"/>
        </w:rPr>
        <w:t>pro-life position on abortion</w:t>
      </w:r>
      <w:r w:rsidRPr="0079784A">
        <w:rPr>
          <w:rFonts w:ascii="Arial Narrow" w:hAnsi="Arial Narrow"/>
          <w:sz w:val="16"/>
        </w:rPr>
        <w:t xml:space="preserve">, for example, </w:t>
      </w:r>
      <w:r w:rsidRPr="0079784A">
        <w:rPr>
          <w:rStyle w:val="StyleBoldUnderline"/>
        </w:rPr>
        <w:t>is</w:t>
      </w:r>
      <w:r w:rsidRPr="0079784A">
        <w:rPr>
          <w:rFonts w:ascii="Arial Narrow" w:hAnsi="Arial Narrow"/>
          <w:sz w:val="16"/>
        </w:rPr>
        <w:t xml:space="preserve"> morally </w:t>
      </w:r>
      <w:r w:rsidRPr="0079784A">
        <w:rPr>
          <w:rStyle w:val="StyleBoldUnderline"/>
        </w:rPr>
        <w:t>respectable even though they think it morally mistaken</w:t>
      </w:r>
      <w:r w:rsidRPr="0079784A">
        <w:rPr>
          <w:rFonts w:ascii="Arial Narrow" w:hAnsi="Arial Narrow"/>
          <w:sz w:val="16"/>
        </w:rPr>
        <w:t xml:space="preserve">. (The abortion example—to which we often return in the book—is meant to be illustrative. For readers who deny that there is any room for deliberative disagreement on abortion, other political controversies can make the same point.) </w:t>
      </w:r>
      <w:r w:rsidRPr="0079784A">
        <w:rPr>
          <w:rStyle w:val="StyleBoldUnderline"/>
        </w:rPr>
        <w:t xml:space="preserve">The presence of </w:t>
      </w:r>
      <w:r w:rsidRPr="0079784A">
        <w:rPr>
          <w:rStyle w:val="StyleBoldUnderline"/>
          <w:highlight w:val="yellow"/>
        </w:rPr>
        <w:t xml:space="preserve">deliberative disagreement has </w:t>
      </w:r>
      <w:r w:rsidRPr="0079784A">
        <w:rPr>
          <w:rStyle w:val="StyleBoldUnderline"/>
        </w:rPr>
        <w:t xml:space="preserve">important </w:t>
      </w:r>
      <w:r w:rsidRPr="0079784A">
        <w:rPr>
          <w:rStyle w:val="StyleBoldUnderline"/>
          <w:highlight w:val="yellow"/>
        </w:rPr>
        <w:t xml:space="preserve">implications for how citizens treat one another and </w:t>
      </w:r>
      <w:r w:rsidRPr="0079784A">
        <w:rPr>
          <w:rStyle w:val="StyleBoldUnderline"/>
        </w:rPr>
        <w:t xml:space="preserve">for </w:t>
      </w:r>
      <w:r w:rsidRPr="0079784A">
        <w:rPr>
          <w:rStyle w:val="StyleBoldUnderline"/>
          <w:highlight w:val="yellow"/>
        </w:rPr>
        <w:t>what policies they should adopt</w:t>
      </w:r>
      <w:r w:rsidRPr="0079784A">
        <w:rPr>
          <w:rStyle w:val="StyleBoldUnderline"/>
        </w:rPr>
        <w:t>. When a disagreement is not deliberative</w:t>
      </w:r>
      <w:r w:rsidRPr="0079784A">
        <w:rPr>
          <w:rFonts w:ascii="Arial Narrow" w:hAnsi="Arial Narrow"/>
          <w:sz w:val="16"/>
        </w:rPr>
        <w:t xml:space="preserve"> (for example, about a policy to legalize discrimination against blacks and women), </w:t>
      </w:r>
      <w:r w:rsidRPr="0079784A">
        <w:rPr>
          <w:rStyle w:val="StyleBoldUnderline"/>
        </w:rPr>
        <w:t>citizens do not have any obligations of mutual respect toward their opponents</w:t>
      </w:r>
      <w:r w:rsidRPr="0079784A">
        <w:rPr>
          <w:rFonts w:ascii="Arial Narrow" w:hAnsi="Arial Narrow"/>
          <w:sz w:val="16"/>
        </w:rPr>
        <w:t xml:space="preserve">. In deliberative disagreement (for example, about legalizing abortion), </w:t>
      </w:r>
      <w:r w:rsidRPr="0079784A">
        <w:rPr>
          <w:rStyle w:val="StyleBoldUnderline"/>
          <w:highlight w:val="yellow"/>
        </w:rPr>
        <w:t>citizens</w:t>
      </w:r>
      <w:r w:rsidRPr="0079784A">
        <w:rPr>
          <w:rFonts w:ascii="Arial Narrow" w:hAnsi="Arial Narrow"/>
          <w:sz w:val="16"/>
        </w:rPr>
        <w:t xml:space="preserve"> should try to </w:t>
      </w:r>
      <w:r w:rsidRPr="0079784A">
        <w:rPr>
          <w:rStyle w:val="StyleBoldUnderline"/>
          <w:highlight w:val="yellow"/>
        </w:rPr>
        <w:t>accommodate</w:t>
      </w:r>
      <w:r w:rsidRPr="0079784A">
        <w:rPr>
          <w:rStyle w:val="StyleBoldUnderline"/>
        </w:rPr>
        <w:t xml:space="preserve"> the moral </w:t>
      </w:r>
      <w:r w:rsidRPr="0079784A">
        <w:rPr>
          <w:rStyle w:val="StyleBoldUnderline"/>
          <w:highlight w:val="yellow"/>
        </w:rPr>
        <w:t>convictions of their opponents</w:t>
      </w:r>
      <w:r w:rsidRPr="0079784A">
        <w:rPr>
          <w:rFonts w:ascii="Arial Narrow" w:hAnsi="Arial Narrow"/>
          <w:sz w:val="16"/>
        </w:rPr>
        <w:t xml:space="preserve"> to the greatest extent possible, </w:t>
      </w:r>
      <w:r w:rsidRPr="0079784A">
        <w:rPr>
          <w:rStyle w:val="StyleBoldUnderline"/>
          <w:highlight w:val="yellow"/>
          <w:bdr w:val="single" w:sz="4" w:space="0" w:color="auto"/>
        </w:rPr>
        <w:t>without compromising their</w:t>
      </w:r>
      <w:r w:rsidRPr="0079784A">
        <w:rPr>
          <w:rStyle w:val="StyleBoldUnderline"/>
          <w:bdr w:val="single" w:sz="4" w:space="0" w:color="auto"/>
        </w:rPr>
        <w:t xml:space="preserve"> own moral </w:t>
      </w:r>
      <w:r w:rsidRPr="0079784A">
        <w:rPr>
          <w:rStyle w:val="StyleBoldUnderline"/>
          <w:highlight w:val="yellow"/>
          <w:bdr w:val="single" w:sz="4" w:space="0" w:color="auto"/>
        </w:rPr>
        <w:t>convictions</w:t>
      </w:r>
      <w:r w:rsidRPr="0079784A">
        <w:rPr>
          <w:rFonts w:ascii="Arial Narrow" w:hAnsi="Arial Narrow"/>
          <w:sz w:val="16"/>
        </w:rPr>
        <w:t xml:space="preserve">. We call this kind of accommodation an economy of moral disagreement, and believe that, though neglected in theory and practice, </w:t>
      </w:r>
      <w:r w:rsidRPr="0079784A">
        <w:rPr>
          <w:rStyle w:val="StyleBoldUnderline"/>
          <w:bdr w:val="single" w:sz="4" w:space="0" w:color="auto"/>
        </w:rPr>
        <w:t xml:space="preserve">it is </w:t>
      </w:r>
      <w:r w:rsidRPr="0079784A">
        <w:rPr>
          <w:rStyle w:val="StyleBoldUnderline"/>
          <w:highlight w:val="yellow"/>
          <w:bdr w:val="single" w:sz="4" w:space="0" w:color="auto"/>
        </w:rPr>
        <w:t xml:space="preserve">essential to a </w:t>
      </w:r>
      <w:r w:rsidRPr="0079784A">
        <w:rPr>
          <w:rStyle w:val="StyleBoldUnderline"/>
          <w:bdr w:val="single" w:sz="4" w:space="0" w:color="auto"/>
        </w:rPr>
        <w:t xml:space="preserve">morally robust </w:t>
      </w:r>
      <w:r w:rsidRPr="0079784A">
        <w:rPr>
          <w:rStyle w:val="StyleBoldUnderline"/>
          <w:highlight w:val="yellow"/>
          <w:bdr w:val="single" w:sz="4" w:space="0" w:color="auto"/>
        </w:rPr>
        <w:t>democratic life</w:t>
      </w:r>
      <w:r w:rsidRPr="0079784A">
        <w:rPr>
          <w:rFonts w:ascii="Arial Narrow" w:hAnsi="Arial Narrow"/>
          <w:sz w:val="16"/>
        </w:rPr>
        <w:t xml:space="preserve">. </w:t>
      </w:r>
      <w:r w:rsidRPr="0079784A">
        <w:rPr>
          <w:rFonts w:ascii="Arial Narrow" w:hAnsi="Arial Narrow"/>
        </w:rPr>
        <w:t xml:space="preserve">Although both of us have devoted some of our professional life to urging these ideas on public officials and our fellow citizens in forums of practical politics, this book is primarily the product of scholarly rather than political deliberation. </w:t>
      </w:r>
      <w:r w:rsidRPr="0079784A">
        <w:rPr>
          <w:rStyle w:val="StyleBoldUnderline"/>
        </w:rPr>
        <w:t xml:space="preserve">Insofar as it reaches </w:t>
      </w:r>
      <w:r w:rsidRPr="0079784A">
        <w:rPr>
          <w:rStyle w:val="StyleBoldUnderline"/>
          <w:highlight w:val="yellow"/>
        </w:rPr>
        <w:t>beyond the academic community</w:t>
      </w:r>
      <w:r w:rsidRPr="0079784A">
        <w:rPr>
          <w:rStyle w:val="StyleBoldUnderline"/>
        </w:rPr>
        <w:t>, it is addressed to citizens and officials in their more reflective frame of mind</w:t>
      </w:r>
      <w:r w:rsidRPr="0079784A">
        <w:rPr>
          <w:rFonts w:ascii="Arial Narrow" w:hAnsi="Arial Narrow"/>
        </w:rPr>
        <w:t xml:space="preserve">. Given its academic origins, some readers may be inclined to complain that only professors could be so unrealistic as to believe that moral reasoning can help solve political problems. But such a complaint would misrepresent our aims. </w:t>
      </w:r>
      <w:r w:rsidRPr="0079784A">
        <w:rPr>
          <w:rStyle w:val="StyleBoldUnderline"/>
        </w:rPr>
        <w:t>To begin with, we do not think that academic discussion</w:t>
      </w:r>
      <w:r w:rsidRPr="0079784A">
        <w:rPr>
          <w:rFonts w:ascii="Arial Narrow" w:hAnsi="Arial Narrow"/>
        </w:rPr>
        <w:t xml:space="preserve"> (whether in scholarly journals or college classrooms) </w:t>
      </w:r>
      <w:r w:rsidRPr="0079784A">
        <w:rPr>
          <w:rStyle w:val="StyleBoldUnderline"/>
        </w:rPr>
        <w:t>is a model for moral deliberation</w:t>
      </w:r>
      <w:r w:rsidRPr="0079784A">
        <w:rPr>
          <w:rFonts w:ascii="Arial Narrow" w:hAnsi="Arial Narrow"/>
        </w:rPr>
        <w:t xml:space="preserve"> in politics. </w:t>
      </w:r>
      <w:r w:rsidRPr="0079784A">
        <w:rPr>
          <w:rStyle w:val="StyleBoldUnderline"/>
          <w:highlight w:val="yellow"/>
        </w:rPr>
        <w:t xml:space="preserve">Academic discussion need not aim at </w:t>
      </w:r>
      <w:r w:rsidRPr="0079784A">
        <w:rPr>
          <w:rStyle w:val="StyleBoldUnderline"/>
          <w:highlight w:val="yellow"/>
          <w:bdr w:val="single" w:sz="4" w:space="0" w:color="auto"/>
        </w:rPr>
        <w:t>justifying a practical decision</w:t>
      </w:r>
      <w:r w:rsidRPr="0079784A">
        <w:rPr>
          <w:rStyle w:val="StyleBoldUnderline"/>
        </w:rPr>
        <w:t>, as deliberation must</w:t>
      </w:r>
      <w:r w:rsidRPr="0079784A">
        <w:rPr>
          <w:rFonts w:ascii="Arial Narrow" w:hAnsi="Arial Narrow"/>
        </w:rPr>
        <w:t xml:space="preserve">. Partly for this reason, </w:t>
      </w:r>
      <w:r w:rsidRPr="0079784A">
        <w:rPr>
          <w:rStyle w:val="StyleBoldUnderline"/>
        </w:rPr>
        <w:t xml:space="preserve">academic </w:t>
      </w:r>
      <w:r w:rsidRPr="0079784A">
        <w:rPr>
          <w:rStyle w:val="StyleBoldUnderline"/>
          <w:highlight w:val="yellow"/>
        </w:rPr>
        <w:t xml:space="preserve">discussion is </w:t>
      </w:r>
      <w:r w:rsidRPr="0079784A">
        <w:rPr>
          <w:rStyle w:val="StyleBoldUnderline"/>
        </w:rPr>
        <w:t xml:space="preserve">likely to be </w:t>
      </w:r>
      <w:r w:rsidRPr="0079784A">
        <w:rPr>
          <w:rStyle w:val="StyleBoldUnderline"/>
          <w:highlight w:val="yellow"/>
        </w:rPr>
        <w:t>insensitive to</w:t>
      </w:r>
      <w:r w:rsidRPr="0079784A">
        <w:rPr>
          <w:rStyle w:val="StyleBoldUnderline"/>
        </w:rPr>
        <w:t xml:space="preserve"> the contexts of ordinary politics</w:t>
      </w:r>
      <w:r w:rsidRPr="0079784A">
        <w:rPr>
          <w:rFonts w:ascii="Arial Narrow" w:hAnsi="Arial Narrow"/>
        </w:rPr>
        <w:t xml:space="preserve">: </w:t>
      </w:r>
      <w:r w:rsidRPr="0079784A">
        <w:rPr>
          <w:rStyle w:val="StyleBoldUnderline"/>
        </w:rPr>
        <w:t xml:space="preserve">the </w:t>
      </w:r>
      <w:r w:rsidRPr="0079784A">
        <w:rPr>
          <w:rStyle w:val="StyleBoldUnderline"/>
          <w:bdr w:val="single" w:sz="4" w:space="0" w:color="auto"/>
        </w:rPr>
        <w:t xml:space="preserve">pressures of </w:t>
      </w:r>
      <w:r w:rsidRPr="0079784A">
        <w:rPr>
          <w:rStyle w:val="StyleBoldUnderline"/>
          <w:highlight w:val="yellow"/>
          <w:bdr w:val="single" w:sz="4" w:space="0" w:color="auto"/>
        </w:rPr>
        <w:t>power</w:t>
      </w:r>
      <w:r w:rsidRPr="0079784A">
        <w:rPr>
          <w:rStyle w:val="StyleBoldUnderline"/>
        </w:rPr>
        <w:t xml:space="preserve">, the </w:t>
      </w:r>
      <w:r w:rsidRPr="0079784A">
        <w:rPr>
          <w:rStyle w:val="StyleBoldUnderline"/>
          <w:bdr w:val="single" w:sz="4" w:space="0" w:color="auto"/>
        </w:rPr>
        <w:t xml:space="preserve">problems of </w:t>
      </w:r>
      <w:r w:rsidRPr="0079784A">
        <w:rPr>
          <w:rStyle w:val="StyleBoldUnderline"/>
          <w:highlight w:val="yellow"/>
          <w:bdr w:val="single" w:sz="4" w:space="0" w:color="auto"/>
        </w:rPr>
        <w:t>inequality</w:t>
      </w:r>
      <w:r w:rsidRPr="0079784A">
        <w:rPr>
          <w:rStyle w:val="StyleBoldUnderline"/>
        </w:rPr>
        <w:t xml:space="preserve">, the </w:t>
      </w:r>
      <w:r w:rsidRPr="0079784A">
        <w:rPr>
          <w:rStyle w:val="StyleBoldUnderline"/>
          <w:highlight w:val="yellow"/>
          <w:bdr w:val="single" w:sz="4" w:space="0" w:color="auto"/>
        </w:rPr>
        <w:t>demands of diversity</w:t>
      </w:r>
      <w:r w:rsidRPr="0079784A">
        <w:rPr>
          <w:rStyle w:val="StyleBoldUnderline"/>
        </w:rPr>
        <w:t>, the exigencies of persuasion</w:t>
      </w:r>
      <w:r w:rsidRPr="0079784A">
        <w:rPr>
          <w:rFonts w:ascii="Arial Narrow" w:hAnsi="Arial Narrow"/>
        </w:rPr>
        <w:t>. Some critics of deliberative democracy show a similar insensitivity when they judge actual political deliberations by the standards of ideal philosophical reflection. Actual deliberation is inevitably defective, but so is philosophical reflection practiced in politics. The appropriate comparison is between the ideals of democratic deliberation and philosophical reflection, or between the application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part of our common experience, we have reason to hope that it can survive and even prosper if philosophers along with citizens and public officials better appreciate its value in politics.</w:t>
      </w:r>
      <w:r w:rsidRPr="0079784A">
        <w:rPr>
          <w:rFonts w:ascii="Arial Narrow" w:hAnsi="Arial Narrow"/>
          <w:bCs/>
          <w:sz w:val="10"/>
          <w:szCs w:val="10"/>
        </w:rPr>
        <w:t xml:space="preserve"> </w:t>
      </w:r>
      <w:r w:rsidRPr="0079784A">
        <w:rPr>
          <w:rStyle w:val="StyleBoldUnderline"/>
          <w:highlight w:val="yellow"/>
        </w:rPr>
        <w:t>Some</w:t>
      </w:r>
      <w:r w:rsidRPr="0079784A">
        <w:rPr>
          <w:rStyle w:val="StyleBoldUnderline"/>
        </w:rPr>
        <w:t xml:space="preserve"> readers may still wonder why deliberation should have such a prominent place in democracy. Surely, they may </w:t>
      </w:r>
      <w:r w:rsidRPr="0079784A">
        <w:rPr>
          <w:rStyle w:val="StyleBoldUnderline"/>
          <w:highlight w:val="yellow"/>
        </w:rPr>
        <w:t xml:space="preserve">say, citizens should care </w:t>
      </w:r>
      <w:r w:rsidRPr="0079784A">
        <w:rPr>
          <w:rStyle w:val="StyleBoldUnderline"/>
          <w:highlight w:val="yellow"/>
          <w:bdr w:val="single" w:sz="4" w:space="0" w:color="auto"/>
        </w:rPr>
        <w:t xml:space="preserve">more about the </w:t>
      </w:r>
      <w:r w:rsidRPr="0079784A">
        <w:rPr>
          <w:rStyle w:val="StyleBoldUnderline"/>
          <w:highlight w:val="yellow"/>
          <w:bdr w:val="single" w:sz="4" w:space="0" w:color="auto"/>
        </w:rPr>
        <w:lastRenderedPageBreak/>
        <w:t>justice of</w:t>
      </w:r>
      <w:r w:rsidRPr="0079784A">
        <w:rPr>
          <w:rStyle w:val="StyleBoldUnderline"/>
          <w:bdr w:val="single" w:sz="4" w:space="0" w:color="auto"/>
        </w:rPr>
        <w:t xml:space="preserve"> public </w:t>
      </w:r>
      <w:r w:rsidRPr="0079784A">
        <w:rPr>
          <w:rStyle w:val="StyleBoldUnderline"/>
          <w:highlight w:val="yellow"/>
          <w:bdr w:val="single" w:sz="4" w:space="0" w:color="auto"/>
        </w:rPr>
        <w:t xml:space="preserve">policies </w:t>
      </w:r>
      <w:r w:rsidRPr="0079784A">
        <w:rPr>
          <w:rStyle w:val="StyleBoldUnderline"/>
          <w:highlight w:val="yellow"/>
        </w:rPr>
        <w:t xml:space="preserve">than the </w:t>
      </w:r>
      <w:r w:rsidRPr="0079784A">
        <w:rPr>
          <w:rStyle w:val="StyleBoldUnderline"/>
          <w:highlight w:val="yellow"/>
          <w:bdr w:val="single" w:sz="4" w:space="0" w:color="auto"/>
        </w:rPr>
        <w:t>process by which they are adopted</w:t>
      </w:r>
      <w:r w:rsidRPr="0079784A">
        <w:rPr>
          <w:rStyle w:val="StyleBoldUnderline"/>
          <w:highlight w:val="yellow"/>
        </w:rPr>
        <w:t>,</w:t>
      </w:r>
      <w:r w:rsidRPr="0079784A">
        <w:rPr>
          <w:rStyle w:val="StyleBoldUnderline"/>
        </w:rPr>
        <w:t xml:space="preserve"> at least so long as the process is basically fair</w:t>
      </w:r>
      <w:r w:rsidRPr="0079784A">
        <w:rPr>
          <w:rFonts w:ascii="Arial Narrow" w:hAnsi="Arial Narrow"/>
        </w:rPr>
        <w:t xml:space="preserve"> and at least minimally democratic. One of our main aims in this book is to cast doubt on the dichotomy between policies and process that this concern assumes. </w:t>
      </w:r>
      <w:r w:rsidRPr="0079784A">
        <w:rPr>
          <w:rStyle w:val="StyleBoldUnderline"/>
        </w:rPr>
        <w:t xml:space="preserve">Having good reason as individuals </w:t>
      </w:r>
      <w:r w:rsidRPr="0079784A">
        <w:rPr>
          <w:rStyle w:val="StyleBoldUnderline"/>
          <w:highlight w:val="yellow"/>
        </w:rPr>
        <w:t xml:space="preserve">to believe </w:t>
      </w:r>
      <w:r w:rsidRPr="0079784A">
        <w:rPr>
          <w:rStyle w:val="StyleBoldUnderline"/>
        </w:rPr>
        <w:t xml:space="preserve">that </w:t>
      </w:r>
      <w:r w:rsidRPr="0079784A">
        <w:rPr>
          <w:rStyle w:val="StyleBoldUnderline"/>
          <w:highlight w:val="yellow"/>
        </w:rPr>
        <w:t xml:space="preserve">a policy is just </w:t>
      </w:r>
      <w:r w:rsidRPr="0079784A">
        <w:rPr>
          <w:rStyle w:val="StyleBoldUnderline"/>
          <w:highlight w:val="yellow"/>
          <w:bdr w:val="single" w:sz="4" w:space="0" w:color="auto"/>
        </w:rPr>
        <w:t xml:space="preserve">does not mean </w:t>
      </w:r>
      <w:r w:rsidRPr="0079784A">
        <w:rPr>
          <w:rStyle w:val="StyleBoldUnderline"/>
          <w:bdr w:val="single" w:sz="4" w:space="0" w:color="auto"/>
        </w:rPr>
        <w:t xml:space="preserve">that collectively as citizens </w:t>
      </w:r>
      <w:r w:rsidRPr="0079784A">
        <w:rPr>
          <w:rStyle w:val="StyleBoldUnderline"/>
          <w:highlight w:val="yellow"/>
          <w:bdr w:val="single" w:sz="4" w:space="0" w:color="auto"/>
        </w:rPr>
        <w:t xml:space="preserve">we have </w:t>
      </w:r>
      <w:r w:rsidRPr="0079784A">
        <w:rPr>
          <w:rStyle w:val="StyleBoldUnderline"/>
          <w:bdr w:val="single" w:sz="4" w:space="0" w:color="auto"/>
        </w:rPr>
        <w:t xml:space="preserve">sufficient </w:t>
      </w:r>
      <w:r w:rsidRPr="0079784A">
        <w:rPr>
          <w:rStyle w:val="StyleBoldUnderline"/>
          <w:highlight w:val="yellow"/>
          <w:bdr w:val="single" w:sz="4" w:space="0" w:color="auto"/>
        </w:rPr>
        <w:t xml:space="preserve">justification to legislate </w:t>
      </w:r>
      <w:r w:rsidRPr="0079784A">
        <w:rPr>
          <w:rStyle w:val="StyleBoldUnderline"/>
          <w:bdr w:val="single" w:sz="4" w:space="0" w:color="auto"/>
        </w:rPr>
        <w:t>on the basis of those reasons</w:t>
      </w:r>
      <w:r w:rsidRPr="0079784A">
        <w:rPr>
          <w:rStyle w:val="StyleBoldUnderline"/>
        </w:rPr>
        <w:t xml:space="preserve">. The moral authority of collective </w:t>
      </w:r>
      <w:r w:rsidRPr="0079784A">
        <w:rPr>
          <w:rStyle w:val="StyleBoldUnderline"/>
          <w:highlight w:val="yellow"/>
        </w:rPr>
        <w:t>judgments</w:t>
      </w:r>
      <w:r w:rsidRPr="0079784A">
        <w:rPr>
          <w:rStyle w:val="StyleBoldUnderline"/>
        </w:rPr>
        <w:t xml:space="preserve"> about policy </w:t>
      </w:r>
      <w:r w:rsidRPr="0079784A">
        <w:rPr>
          <w:rStyle w:val="StyleBoldUnderline"/>
          <w:highlight w:val="yellow"/>
        </w:rPr>
        <w:t>depend</w:t>
      </w:r>
      <w:r w:rsidRPr="0079784A">
        <w:rPr>
          <w:rStyle w:val="StyleBoldUnderline"/>
        </w:rPr>
        <w:t xml:space="preserve">s in part </w:t>
      </w:r>
      <w:r w:rsidRPr="0079784A">
        <w:rPr>
          <w:rStyle w:val="StyleBoldUnderline"/>
          <w:highlight w:val="yellow"/>
        </w:rPr>
        <w:t xml:space="preserve">on the </w:t>
      </w:r>
      <w:r w:rsidRPr="0079784A">
        <w:rPr>
          <w:rStyle w:val="StyleBoldUnderline"/>
          <w:highlight w:val="yellow"/>
          <w:bdr w:val="single" w:sz="4" w:space="0" w:color="auto"/>
        </w:rPr>
        <w:t>moral quality of the process by which citizens</w:t>
      </w:r>
      <w:r w:rsidRPr="0079784A">
        <w:rPr>
          <w:rStyle w:val="StyleBoldUnderline"/>
          <w:bdr w:val="single" w:sz="4" w:space="0" w:color="auto"/>
        </w:rPr>
        <w:t xml:space="preserve"> collectively </w:t>
      </w:r>
      <w:r w:rsidRPr="0079784A">
        <w:rPr>
          <w:rStyle w:val="StyleBoldUnderline"/>
          <w:highlight w:val="yellow"/>
          <w:bdr w:val="single" w:sz="4" w:space="0" w:color="auto"/>
        </w:rPr>
        <w:t>reach those judgments</w:t>
      </w:r>
      <w:r w:rsidRPr="0079784A">
        <w:rPr>
          <w:rFonts w:ascii="Arial Narrow" w:hAnsi="Arial Narrow"/>
        </w:rPr>
        <w:t xml:space="preserve">. Deliberation is the most appropriate way for citizens collectively to resolve their moral disagreements not only about policies but also about the process by which policies should be adopted. </w:t>
      </w:r>
      <w:r w:rsidRPr="0079784A">
        <w:rPr>
          <w:rStyle w:val="StyleBoldUnderline"/>
          <w:highlight w:val="yellow"/>
        </w:rPr>
        <w:t xml:space="preserve">Deliberation is </w:t>
      </w:r>
      <w:r w:rsidRPr="0079784A">
        <w:rPr>
          <w:rStyle w:val="StyleBoldUnderline"/>
        </w:rPr>
        <w:t xml:space="preserve">not only a means to an end, but also </w:t>
      </w:r>
      <w:r w:rsidRPr="0079784A">
        <w:rPr>
          <w:rStyle w:val="StyleBoldUnderline"/>
          <w:highlight w:val="yellow"/>
        </w:rPr>
        <w:t>a means for deciding what means are</w:t>
      </w:r>
      <w:r w:rsidRPr="0079784A">
        <w:rPr>
          <w:rStyle w:val="StyleBoldUnderline"/>
        </w:rPr>
        <w:t xml:space="preserve"> morally </w:t>
      </w:r>
      <w:r w:rsidRPr="0079784A">
        <w:rPr>
          <w:rStyle w:val="StyleBoldUnderline"/>
          <w:highlight w:val="yellow"/>
        </w:rPr>
        <w:t>required to pursue our common ends</w:t>
      </w:r>
      <w:r w:rsidRPr="0079784A">
        <w:rPr>
          <w:rFonts w:ascii="Arial Narrow" w:hAnsi="Arial Narrow"/>
        </w:rPr>
        <w:t>.</w:t>
      </w:r>
    </w:p>
    <w:p w:rsidR="00D40A68" w:rsidRPr="0079784A" w:rsidRDefault="00D40A68" w:rsidP="00D40A68">
      <w:pPr>
        <w:rPr>
          <w:rStyle w:val="StyleBoldUnderline"/>
        </w:rPr>
      </w:pPr>
    </w:p>
    <w:p w:rsidR="00D40A68" w:rsidRPr="0079784A" w:rsidRDefault="00D40A68" w:rsidP="00D40A68">
      <w:pPr>
        <w:pStyle w:val="Heading4"/>
      </w:pPr>
      <w:r w:rsidRPr="0079784A">
        <w:t>Effective deliberation is crucial to personal agency and is only possible in a switch-side debate format where debaters divorce themselves from ideology---this is vital to preventing mass violence and genocide</w:t>
      </w:r>
    </w:p>
    <w:p w:rsidR="00D40A68" w:rsidRPr="0079784A" w:rsidRDefault="00D40A68" w:rsidP="00D40A68">
      <w:r w:rsidRPr="0079784A">
        <w:t xml:space="preserve">Patricia </w:t>
      </w:r>
      <w:r w:rsidRPr="0079784A">
        <w:rPr>
          <w:rStyle w:val="CiteChar"/>
        </w:rPr>
        <w:t>Roberts-Miller 3</w:t>
      </w:r>
      <w:r w:rsidRPr="0079784A">
        <w:t xml:space="preserve"> is Associate Professor of Rhetoric at the University of Texas "Fighting Without Hatred:Hannah Ar endt ' s Agonistic Rhetoric" JAC 22.2 2003</w:t>
      </w:r>
    </w:p>
    <w:p w:rsidR="00D40A68" w:rsidRPr="0079784A" w:rsidRDefault="00D40A68" w:rsidP="00D40A68">
      <w:r w:rsidRPr="0079784A">
        <w:t>Totalitarianism and the Competitive Space of Agonism</w:t>
      </w:r>
    </w:p>
    <w:p w:rsidR="00D40A68" w:rsidRPr="0079784A" w:rsidRDefault="00D40A68" w:rsidP="00D40A68">
      <w:pPr>
        <w:pStyle w:val="cardtext"/>
        <w:ind w:left="0"/>
        <w:rPr>
          <w:rStyle w:val="StyleBoldUnderline"/>
        </w:rPr>
      </w:pPr>
    </w:p>
    <w:p w:rsidR="00D40A68" w:rsidRPr="0079784A" w:rsidRDefault="00D40A68" w:rsidP="00D40A68">
      <w:pPr>
        <w:rPr>
          <w:rStyle w:val="StyleBoldUnderline"/>
        </w:rPr>
      </w:pPr>
      <w:r w:rsidRPr="0079784A">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79784A">
        <w:rPr>
          <w:rStyle w:val="StyleBoldUnderline"/>
          <w:highlight w:val="yellow"/>
        </w:rPr>
        <w:t xml:space="preserve">the </w:t>
      </w:r>
      <w:r w:rsidRPr="0079784A">
        <w:rPr>
          <w:rStyle w:val="StyleBoldUnderline"/>
        </w:rPr>
        <w:t xml:space="preserve">common </w:t>
      </w:r>
      <w:r w:rsidRPr="0079784A">
        <w:rPr>
          <w:rStyle w:val="StyleBoldUnderline"/>
          <w:highlight w:val="yellow"/>
        </w:rPr>
        <w:t>world of deliberate</w:t>
      </w:r>
      <w:r w:rsidRPr="0079784A">
        <w:rPr>
          <w:rStyle w:val="StyleBoldUnderline"/>
        </w:rPr>
        <w:t xml:space="preserve"> and joint </w:t>
      </w:r>
      <w:r w:rsidRPr="0079784A">
        <w:rPr>
          <w:rStyle w:val="StyleBoldUnderline"/>
          <w:highlight w:val="yellow"/>
        </w:rPr>
        <w:t xml:space="preserve">action is fragmented into </w:t>
      </w:r>
      <w:r w:rsidRPr="0079784A">
        <w:rPr>
          <w:rStyle w:val="StyleBoldUnderline"/>
        </w:rPr>
        <w:t xml:space="preserve">solipsistic and </w:t>
      </w:r>
      <w:r w:rsidRPr="0079784A">
        <w:rPr>
          <w:rStyle w:val="StyleBoldUnderline"/>
          <w:highlight w:val="yellow"/>
        </w:rPr>
        <w:t>unreflective behavior</w:t>
      </w:r>
      <w:r w:rsidRPr="0079784A">
        <w:t xml:space="preserve">. In an especially lovely passage, she says that </w:t>
      </w:r>
      <w:r w:rsidRPr="0079784A">
        <w:rPr>
          <w:rStyle w:val="StyleBoldUnderline"/>
        </w:rPr>
        <w:t xml:space="preserve">in mass society </w:t>
      </w:r>
      <w:r w:rsidRPr="0079784A">
        <w:rPr>
          <w:rStyle w:val="StyleBoldUnderline"/>
          <w:highlight w:val="yellow"/>
        </w:rPr>
        <w:t>people are</w:t>
      </w:r>
      <w:r w:rsidRPr="0079784A">
        <w:rPr>
          <w:rStyle w:val="StyleBoldUnderline"/>
        </w:rPr>
        <w:t xml:space="preserve"> all </w:t>
      </w:r>
      <w:r w:rsidRPr="0079784A">
        <w:rPr>
          <w:rStyle w:val="StyleBoldUnderline"/>
          <w:highlight w:val="yellow"/>
        </w:rPr>
        <w:t xml:space="preserve">imprisoned in the subjectivity of their own </w:t>
      </w:r>
      <w:r w:rsidRPr="0079784A">
        <w:rPr>
          <w:rStyle w:val="StyleBoldUnderline"/>
        </w:rPr>
        <w:t xml:space="preserve">singular </w:t>
      </w:r>
      <w:r w:rsidRPr="0079784A">
        <w:rPr>
          <w:rStyle w:val="StyleBoldUnderline"/>
          <w:highlight w:val="yellow"/>
        </w:rPr>
        <w:t>experience</w:t>
      </w:r>
      <w:r w:rsidRPr="0079784A">
        <w:rPr>
          <w:rStyle w:val="StyleBoldUnderline"/>
        </w:rPr>
        <w:t>, which does not cease to be singular if the same experience is multiplied innumerable times</w:t>
      </w:r>
      <w:r w:rsidRPr="0079784A">
        <w:t xml:space="preserve">. The end of the common world has come when it is seen only under one aspect and is permitted to present itself in only one perspective. (Human 58) What Arendt so beautifully describes is that </w:t>
      </w:r>
      <w:r w:rsidRPr="0079784A">
        <w:rPr>
          <w:rStyle w:val="StyleBoldUnderline"/>
        </w:rPr>
        <w:t xml:space="preserve">isolation and individualism are not corollaries, and may even be antithetical because </w:t>
      </w:r>
      <w:r w:rsidRPr="0079784A">
        <w:rPr>
          <w:rStyle w:val="StyleBoldUnderline"/>
          <w:highlight w:val="yellow"/>
        </w:rPr>
        <w:t>obsession with one's own</w:t>
      </w:r>
      <w:r w:rsidRPr="0079784A">
        <w:rPr>
          <w:rStyle w:val="StyleBoldUnderline"/>
        </w:rPr>
        <w:t xml:space="preserve"> self and the particularities of one's </w:t>
      </w:r>
      <w:r w:rsidRPr="0079784A">
        <w:rPr>
          <w:rStyle w:val="StyleBoldUnderline"/>
          <w:highlight w:val="yellow"/>
        </w:rPr>
        <w:t>life prevents</w:t>
      </w:r>
      <w:r w:rsidRPr="0079784A">
        <w:rPr>
          <w:rStyle w:val="StyleBoldUnderline"/>
        </w:rPr>
        <w:t xml:space="preserve"> one from </w:t>
      </w:r>
      <w:r w:rsidRPr="0079784A">
        <w:rPr>
          <w:rStyle w:val="StyleBoldUnderline"/>
          <w:highlight w:val="yellow"/>
        </w:rPr>
        <w:t>engaging in</w:t>
      </w:r>
      <w:r w:rsidRPr="0079784A">
        <w:rPr>
          <w:rStyle w:val="StyleBoldUnderline"/>
        </w:rPr>
        <w:t xml:space="preserve"> conscious, </w:t>
      </w:r>
      <w:r w:rsidRPr="0079784A">
        <w:rPr>
          <w:rStyle w:val="StyleBoldUnderline"/>
          <w:highlight w:val="yellow"/>
        </w:rPr>
        <w:t>deliberate</w:t>
      </w:r>
      <w:r w:rsidRPr="0079784A">
        <w:rPr>
          <w:rStyle w:val="StyleBoldUnderline"/>
        </w:rPr>
        <w:t xml:space="preserve">, collective </w:t>
      </w:r>
      <w:r w:rsidRPr="0079784A">
        <w:rPr>
          <w:rStyle w:val="StyleBoldUnderline"/>
          <w:highlight w:val="yellow"/>
        </w:rPr>
        <w:t>action</w:t>
      </w:r>
      <w:r w:rsidRPr="0079784A">
        <w:rPr>
          <w:rStyle w:val="StyleBoldUnderline"/>
        </w:rPr>
        <w:t>. Individuality</w:t>
      </w:r>
      <w:r w:rsidRPr="0079784A">
        <w:t xml:space="preserve">, unlike isolation, </w:t>
      </w:r>
      <w:r w:rsidRPr="0079784A">
        <w:rPr>
          <w:rStyle w:val="StyleBoldUnderline"/>
        </w:rPr>
        <w:t xml:space="preserve">depends upon a collective with whom one argues in order to direct the common life. </w:t>
      </w:r>
      <w:r w:rsidRPr="0079784A">
        <w:rPr>
          <w:rStyle w:val="StyleBoldUnderline"/>
          <w:highlight w:val="yellow"/>
        </w:rPr>
        <w:t>Self-obsession</w:t>
      </w:r>
      <w:r w:rsidRPr="0079784A">
        <w:rPr>
          <w:rStyle w:val="StyleBoldUnderline"/>
        </w:rPr>
        <w:t>, even (especially?) when coupled with isolation from one' s community is far from apolitical; it has political consequences</w:t>
      </w:r>
      <w:r w:rsidRPr="0079784A">
        <w:t xml:space="preserve">. Perhaps a better way to put it is that </w:t>
      </w:r>
      <w:r w:rsidRPr="0079784A">
        <w:rPr>
          <w:rStyle w:val="StyleBoldUnderline"/>
        </w:rPr>
        <w:t xml:space="preserve">it </w:t>
      </w:r>
      <w:r w:rsidRPr="0079784A">
        <w:rPr>
          <w:rStyle w:val="StyleBoldUnderline"/>
          <w:highlight w:val="yellow"/>
        </w:rPr>
        <w:t xml:space="preserve">is political </w:t>
      </w:r>
      <w:r w:rsidRPr="0079784A">
        <w:rPr>
          <w:rStyle w:val="StyleBoldUnderline"/>
        </w:rPr>
        <w:t xml:space="preserve">precisely </w:t>
      </w:r>
      <w:r w:rsidRPr="0079784A">
        <w:rPr>
          <w:rStyle w:val="StyleBoldUnderline"/>
          <w:highlight w:val="yellow"/>
        </w:rPr>
        <w:t xml:space="preserve">because it </w:t>
      </w:r>
      <w:r w:rsidRPr="0079784A">
        <w:rPr>
          <w:rStyle w:val="StyleBoldUnderline"/>
          <w:highlight w:val="yellow"/>
          <w:bdr w:val="single" w:sz="4" w:space="0" w:color="auto"/>
        </w:rPr>
        <w:t>aspires to be apolitical</w:t>
      </w:r>
      <w:r w:rsidRPr="0079784A">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79784A">
        <w:rPr>
          <w:rStyle w:val="StyleBoldUnderline"/>
          <w:highlight w:val="yellow"/>
        </w:rPr>
        <w:t>individuals</w:t>
      </w:r>
      <w:r w:rsidRPr="0079784A">
        <w:rPr>
          <w:rStyle w:val="StyleBoldUnderline"/>
        </w:rPr>
        <w:t>, incapable of solidarity or mutuality</w:t>
      </w:r>
      <w:r w:rsidRPr="0079784A">
        <w:t xml:space="preserve">, who </w:t>
      </w:r>
      <w:r w:rsidRPr="0079784A">
        <w:rPr>
          <w:rStyle w:val="StyleBoldUnderline"/>
          <w:highlight w:val="yellow"/>
        </w:rPr>
        <w:t>abdicate their human capacities</w:t>
      </w:r>
      <w:r w:rsidRPr="0079784A">
        <w:rPr>
          <w:rStyle w:val="StyleBoldUnderline"/>
        </w:rPr>
        <w:t xml:space="preserve"> and responsibilities </w:t>
      </w:r>
      <w:r w:rsidRPr="0079784A">
        <w:rPr>
          <w:rStyle w:val="StyleBoldUnderline"/>
          <w:highlight w:val="yellow"/>
        </w:rPr>
        <w:t>to a projected 'they'</w:t>
      </w:r>
      <w:r w:rsidRPr="0079784A">
        <w:rPr>
          <w:rStyle w:val="StyleBoldUnderline"/>
        </w:rPr>
        <w:t xml:space="preserve"> or 'it,' </w:t>
      </w:r>
      <w:r w:rsidRPr="0079784A">
        <w:rPr>
          <w:rStyle w:val="StyleBoldUnderline"/>
          <w:highlight w:val="yellow"/>
        </w:rPr>
        <w:t xml:space="preserve">with </w:t>
      </w:r>
      <w:r w:rsidRPr="0079784A">
        <w:rPr>
          <w:rStyle w:val="StyleBoldUnderline"/>
        </w:rPr>
        <w:t xml:space="preserve">disastrous </w:t>
      </w:r>
      <w:r w:rsidRPr="0079784A">
        <w:rPr>
          <w:rStyle w:val="StyleBoldUnderline"/>
          <w:highlight w:val="yellow"/>
        </w:rPr>
        <w:t>consequences</w:t>
      </w:r>
      <w:r w:rsidRPr="0079784A">
        <w:rPr>
          <w:highlight w:val="yellow"/>
        </w:rPr>
        <w:t>,</w:t>
      </w:r>
      <w:r w:rsidRPr="0079784A">
        <w:t xml:space="preserve"> </w:t>
      </w:r>
      <w:r w:rsidRPr="0079784A">
        <w:rPr>
          <w:rStyle w:val="StyleBoldUnderline"/>
        </w:rPr>
        <w:t>both for other people and eventually for themselves</w:t>
      </w:r>
      <w:r w:rsidRPr="0079784A">
        <w:t xml:space="preserve">" (Pitkin 79). One can behave, butnot act. For someone like Arendt, a German-assimilated Jew, </w:t>
      </w:r>
      <w:r w:rsidRPr="0079784A">
        <w:rPr>
          <w:rStyle w:val="StyleBoldUnderline"/>
        </w:rPr>
        <w:t xml:space="preserve">one of </w:t>
      </w:r>
      <w:r w:rsidRPr="0079784A">
        <w:rPr>
          <w:rStyle w:val="StyleBoldUnderline"/>
          <w:highlight w:val="yellow"/>
        </w:rPr>
        <w:t xml:space="preserve">the </w:t>
      </w:r>
      <w:r w:rsidRPr="0079784A">
        <w:rPr>
          <w:rStyle w:val="StyleBoldUnderline"/>
        </w:rPr>
        <w:t xml:space="preserve">most </w:t>
      </w:r>
      <w:r w:rsidRPr="0079784A">
        <w:rPr>
          <w:rStyle w:val="StyleBoldUnderline"/>
          <w:highlight w:val="yellow"/>
        </w:rPr>
        <w:t>frightening aspect</w:t>
      </w:r>
      <w:r w:rsidRPr="0079784A">
        <w:rPr>
          <w:rStyle w:val="StyleBoldUnderline"/>
        </w:rPr>
        <w:t xml:space="preserve">s </w:t>
      </w:r>
      <w:r w:rsidRPr="0079784A">
        <w:rPr>
          <w:rStyle w:val="StyleBoldUnderline"/>
          <w:highlight w:val="yellow"/>
        </w:rPr>
        <w:t>of the Holocaust was the ease with which a people who had not been</w:t>
      </w:r>
      <w:r w:rsidRPr="0079784A">
        <w:rPr>
          <w:rStyle w:val="StyleBoldUnderline"/>
        </w:rPr>
        <w:t xml:space="preserve"> extraordinarily </w:t>
      </w:r>
      <w:r w:rsidRPr="0079784A">
        <w:rPr>
          <w:rStyle w:val="StyleBoldUnderline"/>
          <w:highlight w:val="yellow"/>
        </w:rPr>
        <w:t>anti-Semitic could be put to work</w:t>
      </w:r>
      <w:r w:rsidRPr="0079784A">
        <w:rPr>
          <w:rStyle w:val="StyleBoldUnderline"/>
        </w:rPr>
        <w:t xml:space="preserve"> industriously and efficiently </w:t>
      </w:r>
      <w:r w:rsidRPr="0079784A">
        <w:rPr>
          <w:rStyle w:val="StyleBoldUnderline"/>
          <w:highlight w:val="yellow"/>
        </w:rPr>
        <w:t xml:space="preserve">on </w:t>
      </w:r>
      <w:r w:rsidRPr="0079784A">
        <w:rPr>
          <w:rStyle w:val="StyleBoldUnderline"/>
        </w:rPr>
        <w:t xml:space="preserve">the </w:t>
      </w:r>
      <w:r w:rsidRPr="0079784A">
        <w:rPr>
          <w:rStyle w:val="StyleBoldUnderline"/>
          <w:highlight w:val="yellow"/>
        </w:rPr>
        <w:t xml:space="preserve">genocide </w:t>
      </w:r>
      <w:r w:rsidRPr="0079784A">
        <w:rPr>
          <w:rStyle w:val="StyleBoldUnderline"/>
        </w:rPr>
        <w:t>of the Jews</w:t>
      </w:r>
      <w:r w:rsidRPr="0079784A">
        <w:t xml:space="preserve">. </w:t>
      </w:r>
      <w:r w:rsidRPr="0079784A">
        <w:rPr>
          <w:rStyle w:val="StyleBoldUnderline"/>
        </w:rPr>
        <w:t xml:space="preserve">And what was </w:t>
      </w:r>
      <w:r w:rsidRPr="0079784A">
        <w:rPr>
          <w:rStyle w:val="StyleBoldUnderline"/>
          <w:highlight w:val="yellow"/>
        </w:rPr>
        <w:t>striking</w:t>
      </w:r>
      <w:r w:rsidRPr="0079784A">
        <w:rPr>
          <w:rStyle w:val="StyleBoldUnderline"/>
        </w:rPr>
        <w:t xml:space="preserve"> about the perpetrators of the genocide, ranging from minor functionaries who facilitated the murder transports up to major figures on trial at Nuremberg, </w:t>
      </w:r>
      <w:r w:rsidRPr="0079784A">
        <w:rPr>
          <w:rStyle w:val="StyleBoldUnderline"/>
          <w:highlight w:val="yellow"/>
        </w:rPr>
        <w:t xml:space="preserve">was their </w:t>
      </w:r>
      <w:r w:rsidRPr="0079784A">
        <w:rPr>
          <w:rStyle w:val="StyleBoldUnderline"/>
        </w:rPr>
        <w:t xml:space="preserve">constant and apparently sincere </w:t>
      </w:r>
      <w:r w:rsidRPr="0079784A">
        <w:rPr>
          <w:rStyle w:val="StyleBoldUnderline"/>
          <w:highlight w:val="yellow"/>
        </w:rPr>
        <w:t xml:space="preserve">insistence </w:t>
      </w:r>
      <w:r w:rsidRPr="0079784A">
        <w:rPr>
          <w:rStyle w:val="StyleBoldUnderline"/>
        </w:rPr>
        <w:t xml:space="preserve">that </w:t>
      </w:r>
      <w:r w:rsidRPr="0079784A">
        <w:rPr>
          <w:rStyle w:val="StyleBoldUnderline"/>
          <w:highlight w:val="yellow"/>
        </w:rPr>
        <w:t>they were not responsible</w:t>
      </w:r>
      <w:r w:rsidRPr="0079784A">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79784A">
        <w:rPr>
          <w:rStyle w:val="StyleBoldUnderline"/>
        </w:rPr>
        <w:t xml:space="preserve">we attribute our behavior to necessity, </w:t>
      </w:r>
      <w:r w:rsidRPr="0079784A">
        <w:rPr>
          <w:rStyle w:val="StyleBoldUnderline"/>
        </w:rPr>
        <w:lastRenderedPageBreak/>
        <w:t>and we perceive ourselves as determined</w:t>
      </w:r>
      <w:r w:rsidRPr="0079784A">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79784A">
        <w:rPr>
          <w:rStyle w:val="StyleBoldUnderline"/>
        </w:rPr>
        <w:t xml:space="preserve">Refusing to accept responsibility can even make those consequences worse, in that the </w:t>
      </w:r>
      <w:r w:rsidRPr="0079784A">
        <w:rPr>
          <w:rStyle w:val="StyleBoldUnderline"/>
          <w:highlight w:val="yellow"/>
        </w:rPr>
        <w:t xml:space="preserve">people who enact </w:t>
      </w:r>
      <w:r w:rsidRPr="0079784A">
        <w:rPr>
          <w:rStyle w:val="StyleBoldUnderline"/>
        </w:rPr>
        <w:t xml:space="preserve">the </w:t>
      </w:r>
      <w:r w:rsidRPr="0079784A">
        <w:rPr>
          <w:rStyle w:val="StyleBoldUnderline"/>
          <w:highlight w:val="yellow"/>
        </w:rPr>
        <w:t>actions</w:t>
      </w:r>
      <w:r w:rsidRPr="0079784A">
        <w:rPr>
          <w:rStyle w:val="StyleBoldUnderline"/>
        </w:rPr>
        <w:t xml:space="preserve"> in question, </w:t>
      </w:r>
      <w:r w:rsidRPr="0079784A">
        <w:rPr>
          <w:rStyle w:val="StyleBoldUnderline"/>
          <w:highlight w:val="yellow"/>
        </w:rPr>
        <w:t>because they do not admit their own agency, cannot be persuaded to stop those actions</w:t>
      </w:r>
      <w:r w:rsidRPr="0079784A">
        <w:rPr>
          <w:rStyle w:val="StyleBoldUnderline"/>
        </w:rPr>
        <w:t xml:space="preserve">. They are simply doing their jobs. </w:t>
      </w:r>
      <w:r w:rsidRPr="0079784A">
        <w:rPr>
          <w:rStyle w:val="StyleBoldUnderline"/>
          <w:highlight w:val="yellow"/>
        </w:rPr>
        <w:t>In a totalitarian system</w:t>
      </w:r>
      <w:r w:rsidRPr="0079784A">
        <w:rPr>
          <w:highlight w:val="yellow"/>
        </w:rPr>
        <w:t>,</w:t>
      </w:r>
      <w:r w:rsidRPr="0079784A">
        <w:t xml:space="preserve"> however</w:t>
      </w:r>
      <w:r w:rsidRPr="0079784A">
        <w:rPr>
          <w:highlight w:val="yellow"/>
        </w:rPr>
        <w:t xml:space="preserve">, </w:t>
      </w:r>
      <w:r w:rsidRPr="0079784A">
        <w:rPr>
          <w:rStyle w:val="StyleBoldUnderline"/>
          <w:highlight w:val="yellow"/>
        </w:rPr>
        <w:t xml:space="preserve">everyone is </w:t>
      </w:r>
      <w:r w:rsidRPr="0079784A">
        <w:rPr>
          <w:rStyle w:val="StyleBoldUnderline"/>
        </w:rPr>
        <w:t xml:space="preserve">simply </w:t>
      </w:r>
      <w:r w:rsidRPr="0079784A">
        <w:rPr>
          <w:rStyle w:val="StyleBoldUnderline"/>
          <w:highlight w:val="yellow"/>
        </w:rPr>
        <w:t xml:space="preserve">doing his or her job; </w:t>
      </w:r>
      <w:r w:rsidRPr="0079784A">
        <w:rPr>
          <w:rStyle w:val="StyleBoldUnderline"/>
          <w:highlight w:val="yellow"/>
          <w:bdr w:val="single" w:sz="4" w:space="0" w:color="auto"/>
        </w:rPr>
        <w:t xml:space="preserve">there never seems to be anyone who can </w:t>
      </w:r>
      <w:r w:rsidRPr="0079784A">
        <w:rPr>
          <w:rStyle w:val="StyleBoldUnderline"/>
          <w:bdr w:val="single" w:sz="4" w:space="0" w:color="auto"/>
        </w:rPr>
        <w:t>explain</w:t>
      </w:r>
      <w:r w:rsidRPr="0079784A">
        <w:rPr>
          <w:rStyle w:val="StyleBoldUnderline"/>
          <w:highlight w:val="yellow"/>
          <w:bdr w:val="single" w:sz="4" w:space="0" w:color="auto"/>
        </w:rPr>
        <w:t>, defend</w:t>
      </w:r>
      <w:r w:rsidRPr="0079784A">
        <w:rPr>
          <w:rStyle w:val="StyleBoldUnderline"/>
          <w:bdr w:val="single" w:sz="4" w:space="0" w:color="auto"/>
        </w:rPr>
        <w:t xml:space="preserve">, and change the </w:t>
      </w:r>
      <w:r w:rsidRPr="0079784A">
        <w:rPr>
          <w:rStyle w:val="StyleBoldUnderline"/>
          <w:highlight w:val="yellow"/>
          <w:bdr w:val="single" w:sz="4" w:space="0" w:color="auto"/>
        </w:rPr>
        <w:t>policies</w:t>
      </w:r>
      <w:r w:rsidRPr="0079784A">
        <w:rPr>
          <w:rStyle w:val="StyleBoldUnderline"/>
          <w:highlight w:val="yellow"/>
        </w:rPr>
        <w:t>.</w:t>
      </w:r>
      <w:r w:rsidRPr="0079784A">
        <w:rPr>
          <w:rStyle w:val="StyleBoldUnderline"/>
        </w:rPr>
        <w:t xml:space="preserve"> Thus, it is, as Arendt says, rule by nobody.</w:t>
      </w:r>
      <w:r w:rsidRPr="0079784A">
        <w:t xml:space="preserve"> It is illustrative to contrast Arendt's attitude toward discourse to Habermas'. While both are critical of modern bureaucratic and totalitar¬ian systems, </w:t>
      </w:r>
      <w:r w:rsidRPr="0079784A">
        <w:rPr>
          <w:rStyle w:val="StyleBoldUnderline"/>
          <w:highlight w:val="yellow"/>
        </w:rPr>
        <w:t xml:space="preserve">Arendt's solution is the </w:t>
      </w:r>
      <w:r w:rsidRPr="0079784A">
        <w:rPr>
          <w:rStyle w:val="StyleBoldUnderline"/>
        </w:rPr>
        <w:t xml:space="preserve">playful and competitive space of </w:t>
      </w:r>
      <w:r w:rsidRPr="0079784A">
        <w:rPr>
          <w:rStyle w:val="StyleBoldUnderline"/>
          <w:highlight w:val="yellow"/>
          <w:bdr w:val="single" w:sz="4" w:space="0" w:color="auto"/>
        </w:rPr>
        <w:t>agonism</w:t>
      </w:r>
      <w:r w:rsidRPr="0079784A">
        <w:t xml:space="preserve">; it is not the rational-critical public sphere. </w:t>
      </w:r>
      <w:r w:rsidRPr="0079784A">
        <w:rPr>
          <w:rStyle w:val="StyleBoldUnderlin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79784A">
        <w:t xml:space="preserve">" ("Truth" 263). According to Seyla Benhabib, </w:t>
      </w:r>
      <w:r w:rsidRPr="0079784A">
        <w:rPr>
          <w:rStyle w:val="StyleBoldUnderline"/>
          <w:highlight w:val="yellow"/>
        </w:rPr>
        <w:t>Arendt</w:t>
      </w:r>
      <w:r w:rsidRPr="0079784A">
        <w:rPr>
          <w:rStyle w:val="StyleBoldUnderline"/>
        </w:rPr>
        <w:t xml:space="preserve">'s public realm </w:t>
      </w:r>
      <w:r w:rsidRPr="0079784A">
        <w:rPr>
          <w:rStyle w:val="StyleBoldUnderline"/>
          <w:highlight w:val="yellow"/>
        </w:rPr>
        <w:t xml:space="preserve">emphasizes </w:t>
      </w:r>
      <w:r w:rsidRPr="0079784A">
        <w:rPr>
          <w:rStyle w:val="StyleBoldUnderline"/>
        </w:rPr>
        <w:t xml:space="preserve">the assumption of </w:t>
      </w:r>
      <w:r w:rsidRPr="0079784A">
        <w:rPr>
          <w:rStyle w:val="StyleBoldUnderline"/>
          <w:highlight w:val="yellow"/>
        </w:rPr>
        <w:t>competition</w:t>
      </w:r>
      <w:r w:rsidRPr="0079784A">
        <w:rPr>
          <w:rStyle w:val="StyleBoldUnderline"/>
        </w:rPr>
        <w:t>,</w:t>
      </w:r>
      <w:r w:rsidRPr="0079784A">
        <w:t xml:space="preserve"> and it "represents that space of appearances in which moral and political greatness, heroism, and preeminence are revealed, displayed, shared with others. </w:t>
      </w:r>
      <w:r w:rsidRPr="0079784A">
        <w:rPr>
          <w:rStyle w:val="StyleBoldUnderline"/>
        </w:rPr>
        <w:t xml:space="preserve">This is a competitive space </w:t>
      </w:r>
      <w:r w:rsidRPr="0079784A">
        <w:rPr>
          <w:rStyle w:val="StyleBoldUnderline"/>
          <w:highlight w:val="yellow"/>
        </w:rPr>
        <w:t>in which</w:t>
      </w:r>
      <w:r w:rsidRPr="0079784A">
        <w:rPr>
          <w:rStyle w:val="StyleBoldUnderline"/>
        </w:rPr>
        <w:t xml:space="preserve"> one competes for recognition, precedence, and acclaim</w:t>
      </w:r>
      <w:r w:rsidRPr="0079784A">
        <w:t xml:space="preserve">" (78). </w:t>
      </w:r>
      <w:r w:rsidRPr="0079784A">
        <w:rPr>
          <w:rStyle w:val="StyleBoldUnderline"/>
        </w:rPr>
        <w:t xml:space="preserve">These </w:t>
      </w:r>
      <w:r w:rsidRPr="0079784A">
        <w:rPr>
          <w:rStyle w:val="StyleBoldUnderline"/>
          <w:highlight w:val="yellow"/>
        </w:rPr>
        <w:t>qualities</w:t>
      </w:r>
      <w:r w:rsidRPr="0079784A">
        <w:rPr>
          <w:rStyle w:val="StyleBoldUnderline"/>
        </w:rPr>
        <w:t xml:space="preserve"> are displayed, but not entirely for purposes of acclamation; they </w:t>
      </w:r>
      <w:r w:rsidRPr="0079784A">
        <w:rPr>
          <w:rStyle w:val="StyleBoldUnderline"/>
          <w:highlight w:val="yellow"/>
        </w:rPr>
        <w:t xml:space="preserve">are </w:t>
      </w:r>
      <w:r w:rsidRPr="0079784A">
        <w:rPr>
          <w:rStyle w:val="StyleBoldUnderline"/>
          <w:highlight w:val="yellow"/>
          <w:bdr w:val="single" w:sz="4" w:space="0" w:color="auto"/>
        </w:rPr>
        <w:t xml:space="preserve">not displays of one's self, but </w:t>
      </w:r>
      <w:r w:rsidRPr="0079784A">
        <w:rPr>
          <w:rStyle w:val="StyleBoldUnderline"/>
          <w:bdr w:val="single" w:sz="4" w:space="0" w:color="auto"/>
        </w:rPr>
        <w:t xml:space="preserve">of ideas and </w:t>
      </w:r>
      <w:r w:rsidRPr="0079784A">
        <w:rPr>
          <w:rStyle w:val="StyleBoldUnderline"/>
          <w:highlight w:val="yellow"/>
          <w:bdr w:val="single" w:sz="4" w:space="0" w:color="auto"/>
        </w:rPr>
        <w:t>arguments</w:t>
      </w:r>
      <w:r w:rsidRPr="0079784A">
        <w:rPr>
          <w:highlight w:val="yellow"/>
        </w:rPr>
        <w:t xml:space="preserve">, </w:t>
      </w:r>
      <w:r w:rsidRPr="0079784A">
        <w:rPr>
          <w:rStyle w:val="StyleBoldUnderline"/>
        </w:rPr>
        <w:t>of one's thought</w:t>
      </w:r>
      <w:r w:rsidRPr="0079784A">
        <w:t>. When Arendt discusses Socrates' thinking in public, she emphasizes his performance: "He performed in the marketplace the way the flute-player performed at a banquet. It is sheer performance, sheer activity"; nevertheless, it was thinking: "</w:t>
      </w:r>
      <w:r w:rsidRPr="0079784A">
        <w:rPr>
          <w:rStyle w:val="StyleBoldUnderline"/>
        </w:rPr>
        <w:t>What he actually did was to make public, in discourse, the thinking process</w:t>
      </w:r>
      <w:r w:rsidRPr="0079784A">
        <w:t xml:space="preserve">"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 Furthermore, the competition is not ruthless; it does not imply a willingness to triumph at all costs. Instead, </w:t>
      </w:r>
      <w:r w:rsidRPr="0079784A">
        <w:rPr>
          <w:rStyle w:val="StyleBoldUnderline"/>
          <w:highlight w:val="yellow"/>
        </w:rPr>
        <w:t>it involves</w:t>
      </w:r>
      <w:r w:rsidRPr="0079784A">
        <w:rPr>
          <w:rStyle w:val="StyleBoldUnderline"/>
        </w:rPr>
        <w:t xml:space="preserve"> something like having such a </w:t>
      </w:r>
      <w:r w:rsidRPr="0079784A">
        <w:rPr>
          <w:rStyle w:val="StyleBoldUnderline"/>
          <w:highlight w:val="yellow"/>
        </w:rPr>
        <w:t>passion for ideas</w:t>
      </w:r>
      <w:r w:rsidRPr="0079784A">
        <w:rPr>
          <w:rStyle w:val="StyleBoldUnderline"/>
        </w:rPr>
        <w:t xml:space="preserve"> and politics that one is willing to take risks. One tries </w:t>
      </w:r>
      <w:r w:rsidRPr="0079784A">
        <w:rPr>
          <w:rStyle w:val="StyleBoldUnderline"/>
          <w:highlight w:val="yellow"/>
        </w:rPr>
        <w:t>to articulate the best argument, propose the best policy</w:t>
      </w:r>
      <w:r w:rsidRPr="0079784A">
        <w:rPr>
          <w:rStyle w:val="StyleBoldUnderline"/>
        </w:rPr>
        <w:t>, design the best laws, make the best response</w:t>
      </w:r>
      <w:r w:rsidRPr="0079784A">
        <w:t xml:space="preserve">. This is a risk in that one might lose; </w:t>
      </w:r>
      <w:r w:rsidRPr="0079784A">
        <w:rPr>
          <w:rStyle w:val="StyleBoldUnderline"/>
          <w:highlight w:val="yellow"/>
        </w:rPr>
        <w:t>advancing</w:t>
      </w:r>
      <w:r w:rsidRPr="0079784A">
        <w:rPr>
          <w:rStyle w:val="StyleBoldUnderline"/>
        </w:rPr>
        <w:t xml:space="preserve"> an </w:t>
      </w:r>
      <w:r w:rsidRPr="0079784A">
        <w:rPr>
          <w:rStyle w:val="StyleBoldUnderline"/>
          <w:highlight w:val="yellow"/>
        </w:rPr>
        <w:t xml:space="preserve">argument means </w:t>
      </w:r>
      <w:r w:rsidRPr="0079784A">
        <w:rPr>
          <w:rStyle w:val="StyleBoldUnderline"/>
        </w:rPr>
        <w:t xml:space="preserve">that </w:t>
      </w:r>
      <w:r w:rsidRPr="0079784A">
        <w:rPr>
          <w:rStyle w:val="StyleBoldUnderline"/>
          <w:highlight w:val="yellow"/>
        </w:rPr>
        <w:t xml:space="preserve">one must be open to </w:t>
      </w:r>
      <w:r w:rsidRPr="0079784A">
        <w:rPr>
          <w:rStyle w:val="StyleBoldUnderline"/>
        </w:rPr>
        <w:t xml:space="preserve">the </w:t>
      </w:r>
      <w:r w:rsidRPr="0079784A">
        <w:rPr>
          <w:rStyle w:val="StyleBoldUnderline"/>
          <w:highlight w:val="yellow"/>
        </w:rPr>
        <w:t>criticisms</w:t>
      </w:r>
      <w:r w:rsidRPr="0079784A">
        <w:rPr>
          <w:rStyle w:val="StyleBoldUnderline"/>
        </w:rPr>
        <w:t xml:space="preserve"> others will make of it</w:t>
      </w:r>
      <w:r w:rsidRPr="0079784A">
        <w:t xml:space="preserve">. </w:t>
      </w:r>
      <w:r w:rsidRPr="0079784A">
        <w:rPr>
          <w:rStyle w:val="StyleBoldUnderline"/>
        </w:rPr>
        <w:t xml:space="preserve">The situation is </w:t>
      </w:r>
      <w:r w:rsidRPr="0079784A">
        <w:rPr>
          <w:rStyle w:val="StyleBoldUnderline"/>
          <w:highlight w:val="yellow"/>
        </w:rPr>
        <w:t xml:space="preserve">agonistic </w:t>
      </w:r>
      <w:r w:rsidRPr="0079784A">
        <w:rPr>
          <w:rStyle w:val="StyleBoldUnderline"/>
        </w:rPr>
        <w:t xml:space="preserve">not because the participants manufacture or seek conflict, but </w:t>
      </w:r>
      <w:r w:rsidRPr="0079784A">
        <w:rPr>
          <w:rStyle w:val="StyleBoldUnderline"/>
          <w:highlight w:val="yellow"/>
        </w:rPr>
        <w:t xml:space="preserve">because conflict </w:t>
      </w:r>
      <w:r w:rsidRPr="0079784A">
        <w:rPr>
          <w:rStyle w:val="StyleBoldUnderline"/>
          <w:highlight w:val="yellow"/>
          <w:bdr w:val="single" w:sz="4" w:space="0" w:color="auto"/>
        </w:rPr>
        <w:t>is a necessary consequence of difference</w:t>
      </w:r>
      <w:r w:rsidRPr="0079784A">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 Continued… </w:t>
      </w:r>
      <w:r w:rsidRPr="0079784A">
        <w:rPr>
          <w:rStyle w:val="StyleBoldUnderline"/>
          <w:highlight w:val="yellow"/>
        </w:rPr>
        <w:t>Eichmann</w:t>
      </w:r>
      <w:r w:rsidRPr="0079784A">
        <w:t xml:space="preserve"> perfectly exemplified what Arendt famously called the "banal¬ity of evil" but that might be better thought of as the bureaucratization of evil (or, as a friend once aptly put it, the evil of banality). That is, </w:t>
      </w:r>
      <w:r w:rsidRPr="0079784A">
        <w:rPr>
          <w:rStyle w:val="StyleBoldUnderline"/>
        </w:rPr>
        <w:t xml:space="preserve">he </w:t>
      </w:r>
      <w:r w:rsidRPr="0079784A">
        <w:rPr>
          <w:rStyle w:val="StyleBoldUnderline"/>
          <w:highlight w:val="yellow"/>
        </w:rPr>
        <w:t xml:space="preserve">was able to </w:t>
      </w:r>
      <w:r w:rsidRPr="0079784A">
        <w:rPr>
          <w:rStyle w:val="StyleBoldUnderline"/>
          <w:highlight w:val="yellow"/>
          <w:bdr w:val="single" w:sz="4" w:space="0" w:color="auto"/>
        </w:rPr>
        <w:t>engage in mass murder</w:t>
      </w:r>
      <w:r w:rsidRPr="0079784A">
        <w:rPr>
          <w:rStyle w:val="StyleBoldUnderline"/>
          <w:highlight w:val="yellow"/>
        </w:rPr>
        <w:t xml:space="preserve"> because he was </w:t>
      </w:r>
      <w:r w:rsidRPr="0079784A">
        <w:rPr>
          <w:rStyle w:val="StyleBoldUnderline"/>
          <w:highlight w:val="yellow"/>
          <w:bdr w:val="single" w:sz="4" w:space="0" w:color="auto"/>
        </w:rPr>
        <w:t>able not to think about it,</w:t>
      </w:r>
      <w:r w:rsidRPr="0079784A">
        <w:t xml:space="preserve"> especially </w:t>
      </w:r>
      <w:r w:rsidRPr="0079784A">
        <w:rPr>
          <w:rStyle w:val="StyleBoldUnderline"/>
        </w:rPr>
        <w:t>not from the perspective of the victims</w:t>
      </w:r>
      <w:r w:rsidRPr="0079784A">
        <w:t xml:space="preserve">, </w:t>
      </w:r>
      <w:r w:rsidRPr="0079784A">
        <w:rPr>
          <w:rStyle w:val="StyleBoldUnderline"/>
        </w:rPr>
        <w:t>and he was able to exempt himself from personal responsibility</w:t>
      </w:r>
      <w:r w:rsidRPr="0079784A">
        <w:t xml:space="preserve"> by telling himself (and anyone else who would listen) that </w:t>
      </w:r>
      <w:r w:rsidRPr="0079784A">
        <w:rPr>
          <w:rStyle w:val="StyleBoldUnderline"/>
        </w:rPr>
        <w:t>he was just following orders</w:t>
      </w:r>
      <w:r w:rsidRPr="0079784A">
        <w:t xml:space="preserve">. </w:t>
      </w:r>
      <w:r w:rsidRPr="0079784A">
        <w:rPr>
          <w:rStyle w:val="StyleBoldUnderline"/>
        </w:rPr>
        <w:t>It was the bureaucratic system that enabled him to do both</w:t>
      </w:r>
      <w:r w:rsidRPr="0079784A">
        <w:t xml:space="preserve">. He was not exactly passive; he was, on the contrary, very aggressive in trying to do his duty. </w:t>
      </w:r>
      <w:r w:rsidRPr="0079784A">
        <w:rPr>
          <w:rStyle w:val="StyleBoldUnderline"/>
        </w:rPr>
        <w:t>He behaved with the "ruthless, competitive exploitation</w:t>
      </w:r>
      <w:r w:rsidRPr="0079784A">
        <w:t xml:space="preserve">" and "inauthen-tic, self-disparaging conformism" </w:t>
      </w:r>
      <w:r w:rsidRPr="0079784A">
        <w:rPr>
          <w:rStyle w:val="StyleBoldUnderline"/>
        </w:rPr>
        <w:t>that characterizes those who people totalitarian systems</w:t>
      </w:r>
      <w:r w:rsidRPr="0079784A">
        <w:t xml:space="preserve"> (Pitkin 87). Arendt's theorizing of totalitarianism has been justly noted as one of her </w:t>
      </w:r>
      <w:r w:rsidRPr="0079784A">
        <w:lastRenderedPageBreak/>
        <w:t xml:space="preserve">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w:t>
      </w:r>
      <w:r w:rsidRPr="0079784A">
        <w:rPr>
          <w:rStyle w:val="StyleBoldUnderline"/>
        </w:rPr>
        <w:t>Understanding totalitarianism's essential nature requires solving the central mystery of the holocaust</w:t>
      </w:r>
      <w:r w:rsidRPr="0079784A">
        <w:t xml:space="preserve">—the objectively useless and indeed dysfunctional, </w:t>
      </w:r>
      <w:r w:rsidRPr="0079784A">
        <w:rPr>
          <w:rStyle w:val="StyleBoldUnderline"/>
        </w:rPr>
        <w:t xml:space="preserve">fanatical pursuit of a </w:t>
      </w:r>
      <w:r w:rsidRPr="0079784A">
        <w:rPr>
          <w:rStyle w:val="StyleBoldUnderline"/>
          <w:bdr w:val="single" w:sz="4" w:space="0" w:color="auto"/>
        </w:rPr>
        <w:t>purely ideological policy</w:t>
      </w:r>
      <w:r w:rsidRPr="0079784A">
        <w:t xml:space="preserve">, a pointless process to which the people enacting it have fallen captive. (87) </w:t>
      </w:r>
      <w:r w:rsidRPr="0079784A">
        <w:rPr>
          <w:rStyle w:val="StyleBoldUnderline"/>
        </w:rPr>
        <w:t xml:space="preserve">Totalitarianism is closely connected to bureaucracy; it is oppression by rules, rather than by people who have willfully chosen to establish certain rules. It is the triumph of the social. </w:t>
      </w:r>
      <w:r w:rsidRPr="0079784A">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w:t>
      </w:r>
      <w:r w:rsidRPr="0079784A">
        <w:rPr>
          <w:rStyle w:val="StyleBoldUnderline"/>
        </w:rPr>
        <w:t xml:space="preserve">I want to emphasize this point, as it is important for thinking about criticisms of some forms of the social construction of knowledge: </w:t>
      </w:r>
      <w:r w:rsidRPr="0079784A">
        <w:rPr>
          <w:rStyle w:val="StyleBoldUnderline"/>
          <w:highlight w:val="yellow"/>
        </w:rPr>
        <w:t>denying our own agency</w:t>
      </w:r>
      <w:r w:rsidRPr="0079784A">
        <w:rPr>
          <w:rStyle w:val="StyleBoldUnderline"/>
        </w:rPr>
        <w:t xml:space="preserve"> is what </w:t>
      </w:r>
      <w:r w:rsidRPr="0079784A">
        <w:rPr>
          <w:rStyle w:val="StyleBoldUnderline"/>
          <w:highlight w:val="yellow"/>
        </w:rPr>
        <w:t>enables the social to thrive</w:t>
      </w:r>
      <w:r w:rsidRPr="0079784A">
        <w:rPr>
          <w:rStyle w:val="StyleBoldUnderline"/>
        </w:rPr>
        <w:t>. To put it another way,</w:t>
      </w:r>
      <w:r w:rsidRPr="0079784A">
        <w:t xml:space="preserve"> </w:t>
      </w:r>
      <w:r w:rsidRPr="0079784A">
        <w:rPr>
          <w:rStyle w:val="StyleBoldUnderline"/>
          <w:highlight w:val="yellow"/>
          <w:bdr w:val="single" w:sz="4" w:space="0" w:color="auto"/>
        </w:rPr>
        <w:t xml:space="preserve">theories of powerlessness are self-fulfilling </w:t>
      </w:r>
      <w:r w:rsidRPr="0079784A">
        <w:rPr>
          <w:rStyle w:val="StyleBoldUnderline"/>
          <w:bdr w:val="single" w:sz="4" w:space="0" w:color="auto"/>
        </w:rPr>
        <w:t>prophecies</w:t>
      </w:r>
      <w:r w:rsidRPr="0079784A">
        <w:t xml:space="preserve">. </w:t>
      </w:r>
      <w:r w:rsidRPr="0079784A">
        <w:rPr>
          <w:rStyle w:val="StyleBoldUnderline"/>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79784A">
        <w:t xml:space="preserve"> (see Eichmann and Life). They do not think about what they do. One might prevent such occurrences—or, at least, resist the modern tendency toward totalitarian¬ism—by thought: "critical thought is in principle anti-authoritarian" (Lectures 38).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w:t>
      </w:r>
      <w:r w:rsidRPr="0079784A">
        <w:lastRenderedPageBreak/>
        <w:t>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 There are two points to emphasize in this wonderful passage. First, one does not get these standpoints in one's mind through imagining them, but through listening to them; thus, good thinking requires that one hear the arguments of other people. Hence, as Arendt says, "</w:t>
      </w:r>
      <w:r w:rsidRPr="0079784A">
        <w:rPr>
          <w:rStyle w:val="StyleBoldUnderline"/>
          <w:highlight w:val="yellow"/>
        </w:rPr>
        <w:t>critical thinking</w:t>
      </w:r>
      <w:r w:rsidRPr="0079784A">
        <w:t xml:space="preserve">, while still a solitary business, </w:t>
      </w:r>
      <w:r w:rsidRPr="0079784A">
        <w:rPr>
          <w:rStyle w:val="StyleBoldUnderline"/>
        </w:rPr>
        <w:t xml:space="preserve">does not cut itself off from' all others.'" Thinking </w:t>
      </w:r>
      <w:r w:rsidRPr="0079784A">
        <w:rPr>
          <w:rStyle w:val="StyleBoldUnderline"/>
          <w:highlight w:val="yellow"/>
        </w:rPr>
        <w:t>is</w:t>
      </w:r>
      <w:r w:rsidRPr="0079784A">
        <w:rPr>
          <w:rStyle w:val="StyleBoldUnderline"/>
        </w:rPr>
        <w:t xml:space="preserve">, in this view, </w:t>
      </w:r>
      <w:r w:rsidRPr="0079784A">
        <w:rPr>
          <w:rStyle w:val="StyleBoldUnderline"/>
          <w:highlight w:val="yellow"/>
        </w:rPr>
        <w:t xml:space="preserve">necessarily public discourse: critical thinking is possible "only </w:t>
      </w:r>
      <w:r w:rsidRPr="0079784A">
        <w:rPr>
          <w:rStyle w:val="StyleBoldUnderline"/>
          <w:highlight w:val="yellow"/>
          <w:bdr w:val="single" w:sz="4" w:space="0" w:color="auto"/>
        </w:rPr>
        <w:t>where the standpoints of all others are open to inspection</w:t>
      </w:r>
      <w:r w:rsidRPr="0079784A">
        <w:rPr>
          <w:rStyle w:val="StyleBoldUnderline"/>
          <w:highlight w:val="yellow"/>
        </w:rPr>
        <w:t>"</w:t>
      </w:r>
      <w:r w:rsidRPr="0079784A">
        <w:t xml:space="preserve"> (Lectures 43). Yet, </w:t>
      </w:r>
      <w:r w:rsidRPr="0079784A">
        <w:rPr>
          <w:rStyle w:val="StyleBoldUnderline"/>
        </w:rPr>
        <w:t>it is not a discourse in which one simply announces one's stance; participants are interlocutors and not just speakers</w:t>
      </w:r>
      <w:r w:rsidRPr="0079784A">
        <w:t xml:space="preserve">; they must listen. </w:t>
      </w:r>
      <w:r w:rsidRPr="0079784A">
        <w:rPr>
          <w:rStyle w:val="StyleBoldUnderline"/>
        </w:rPr>
        <w:t>Unlike many current versions of public discourse, this view presumes that speech matters</w:t>
      </w:r>
      <w:r w:rsidRPr="0079784A">
        <w:t xml:space="preserve">. It is not asymmetric manipulation of others, nor merely an economic exchange; </w:t>
      </w:r>
      <w:r w:rsidRPr="0079784A">
        <w:rPr>
          <w:rStyle w:val="StyleBoldUnderline"/>
          <w:highlight w:val="yellow"/>
        </w:rPr>
        <w:t xml:space="preserve">it must be a world into which one enters and </w:t>
      </w:r>
      <w:r w:rsidRPr="0079784A">
        <w:rPr>
          <w:rStyle w:val="StyleBoldUnderline"/>
          <w:highlight w:val="yellow"/>
          <w:bdr w:val="single" w:sz="4" w:space="0" w:color="auto"/>
        </w:rPr>
        <w:t>by which one might be changed</w:t>
      </w:r>
      <w:r w:rsidRPr="0079784A">
        <w:rPr>
          <w:rStyle w:val="StyleBoldUnderline"/>
        </w:rPr>
        <w:t>.</w:t>
      </w:r>
      <w:r w:rsidRPr="0079784A">
        <w:rPr>
          <w:rStyle w:val="StyleBoldUnderline"/>
          <w:b w:val="0"/>
        </w:rPr>
        <w:t xml:space="preserve"> </w:t>
      </w:r>
      <w:r w:rsidRPr="0079784A">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79784A">
        <w:rPr>
          <w:rStyle w:val="StyleBoldUnderline"/>
        </w:rPr>
        <w:t>Facts are different from falsehood because, while they can be distorted or denied, especially when they are inconvenient for the powerful, they also have a certain positive force that falsehood lacks</w:t>
      </w:r>
      <w:r w:rsidRPr="0079784A">
        <w:t xml:space="preserve">: "Truth, though powerless and always defe ated in a head-on clash with the powers that be, possesses a strength of its own: whatever those in power may contrive, they are unable to discover or invent a viable substitute for it. </w:t>
      </w:r>
      <w:r w:rsidRPr="0079784A">
        <w:rPr>
          <w:rStyle w:val="StyleBoldUnderline"/>
        </w:rPr>
        <w:t>Persuasion and violence can destroy truth, but they cannot replace</w:t>
      </w:r>
      <w:r w:rsidRPr="0079784A">
        <w:t xml:space="preserv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 </w:t>
      </w:r>
      <w:r w:rsidRPr="0079784A">
        <w:rPr>
          <w:rStyle w:val="StyleBoldUnderline"/>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79784A">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79784A">
        <w:rPr>
          <w:rStyle w:val="StyleBoldUnderline"/>
        </w:rPr>
        <w:t xml:space="preserve">The paradoxical </w:t>
      </w:r>
      <w:r w:rsidRPr="0079784A">
        <w:rPr>
          <w:rStyle w:val="StyleBoldUnderline"/>
        </w:rPr>
        <w:lastRenderedPageBreak/>
        <w:t>nature of agonism</w:t>
      </w:r>
      <w:r w:rsidRPr="0079784A">
        <w:t xml:space="preserve"> (that it must involve both individuality and commonality) </w:t>
      </w:r>
      <w:r w:rsidRPr="0079784A">
        <w:rPr>
          <w:rStyle w:val="StyleBoldUnderline"/>
        </w:rPr>
        <w:t xml:space="preserve">makes it difficult to maintain, as the temptation is great either to think one's own thoughts without reference to anyone else or to let others do one's thinking. </w:t>
      </w:r>
      <w:r w:rsidRPr="0079784A">
        <w:t xml:space="preserve">Arendt's Polemical Agonism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79784A">
        <w:rPr>
          <w:rStyle w:val="StyleBoldUnderline"/>
        </w:rPr>
        <w:t xml:space="preserve">Persuasive </w:t>
      </w:r>
      <w:r w:rsidRPr="0079784A">
        <w:rPr>
          <w:rStyle w:val="StyleBoldUnderline"/>
          <w:highlight w:val="yellow"/>
        </w:rPr>
        <w:t xml:space="preserve">agonism </w:t>
      </w:r>
      <w:r w:rsidRPr="0079784A">
        <w:rPr>
          <w:rStyle w:val="StyleBoldUnderline"/>
        </w:rPr>
        <w:t xml:space="preserve">still </w:t>
      </w:r>
      <w:r w:rsidRPr="0079784A">
        <w:rPr>
          <w:rStyle w:val="StyleBoldUnderline"/>
          <w:highlight w:val="yellow"/>
        </w:rPr>
        <w:t xml:space="preserve">values </w:t>
      </w:r>
      <w:r w:rsidRPr="0079784A">
        <w:rPr>
          <w:rStyle w:val="StyleBoldUnderline"/>
        </w:rPr>
        <w:t xml:space="preserve">conflict, </w:t>
      </w:r>
      <w:r w:rsidRPr="0079784A">
        <w:rPr>
          <w:rStyle w:val="StyleBoldUnderline"/>
          <w:highlight w:val="yellow"/>
        </w:rPr>
        <w:t>disagreement, and equality</w:t>
      </w:r>
      <w:r w:rsidRPr="0079784A">
        <w:rPr>
          <w:rStyle w:val="StyleBoldUnderline"/>
        </w:rPr>
        <w:t xml:space="preserve"> among interlocutors, </w:t>
      </w:r>
      <w:r w:rsidRPr="0079784A">
        <w:rPr>
          <w:rStyle w:val="StyleBoldUnderline"/>
          <w:highlight w:val="yellow"/>
        </w:rPr>
        <w:t xml:space="preserve">but </w:t>
      </w:r>
      <w:r w:rsidRPr="0079784A">
        <w:rPr>
          <w:rStyle w:val="StyleBoldUnderline"/>
        </w:rPr>
        <w:t xml:space="preserve">it </w:t>
      </w:r>
      <w:r w:rsidRPr="0079784A">
        <w:rPr>
          <w:rStyle w:val="StyleBoldUnderline"/>
          <w:highlight w:val="yellow"/>
        </w:rPr>
        <w:t>has the goal of reaching agreement</w:t>
      </w:r>
      <w:r w:rsidRPr="0079784A">
        <w:rPr>
          <w:rStyle w:val="StyleBoldUnderline"/>
        </w:rPr>
        <w:t>,</w:t>
      </w:r>
      <w:r w:rsidRPr="0079784A">
        <w:t xml:space="preserve"> as when Gage says that </w:t>
      </w:r>
      <w:r w:rsidRPr="0079784A">
        <w:rPr>
          <w:rStyle w:val="StyleBoldUnderline"/>
        </w:rPr>
        <w:t>the process of argument should enable one's reasons to be "understood and believed" by others</w:t>
      </w:r>
      <w:r w:rsidRPr="0079784A">
        <w:t xml:space="preserve"> (Shape 5; emphasis added).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79784A">
        <w:rPr>
          <w:rStyle w:val="StyleBoldUnderline"/>
          <w:highlight w:val="yellow"/>
        </w:rPr>
        <w:t>communicability</w:t>
      </w:r>
      <w:r w:rsidRPr="0079784A">
        <w:rPr>
          <w:rStyle w:val="StyleBoldUnderline"/>
        </w:rPr>
        <w:t xml:space="preserve"> serves the same function in philosophy that replicability serves in the sciences; it </w:t>
      </w:r>
      <w:r w:rsidRPr="0079784A">
        <w:rPr>
          <w:rStyle w:val="StyleBoldUnderline"/>
          <w:highlight w:val="yellow"/>
          <w:bdr w:val="single" w:sz="4" w:space="0" w:color="auto"/>
        </w:rPr>
        <w:t>is how one tests the validity of one's thought</w:t>
      </w:r>
      <w:r w:rsidRPr="0079784A">
        <w:rPr>
          <w:rStyle w:val="StyleBoldUnderline"/>
        </w:rPr>
        <w:t xml:space="preserve">. In persuasive agonism, success is achieved through persuasion; in polemical agonism, success may be marked through the quality of subsequent controversy. </w:t>
      </w:r>
      <w:r w:rsidRPr="0079784A">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"consociational argument," nor is this argument as mediation or conflict </w:t>
      </w:r>
      <w:r w:rsidRPr="0079784A">
        <w:lastRenderedPageBreak/>
        <w:t xml:space="preserve">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 </w:t>
      </w:r>
      <w:r w:rsidRPr="0079784A">
        <w:rPr>
          <w:rStyle w:val="StyleBoldUnderline"/>
        </w:rPr>
        <w:t xml:space="preserve">Like other proponents of agonism, Arendt argues that </w:t>
      </w:r>
      <w:r w:rsidRPr="0079784A">
        <w:rPr>
          <w:rStyle w:val="StyleBoldUnderline"/>
          <w:highlight w:val="yellow"/>
        </w:rPr>
        <w:t xml:space="preserve">rhetoric does not lead </w:t>
      </w:r>
      <w:r w:rsidRPr="0079784A">
        <w:rPr>
          <w:rStyle w:val="StyleBoldUnderline"/>
        </w:rPr>
        <w:t xml:space="preserve">individuals or communities </w:t>
      </w:r>
      <w:r w:rsidRPr="0079784A">
        <w:rPr>
          <w:rStyle w:val="StyleBoldUnderline"/>
          <w:highlight w:val="yellow"/>
        </w:rPr>
        <w:t xml:space="preserve">to ultimate Truth; </w:t>
      </w:r>
      <w:r w:rsidRPr="0079784A">
        <w:rPr>
          <w:rStyle w:val="StyleBoldUnderline"/>
          <w:highlight w:val="yellow"/>
          <w:bdr w:val="single" w:sz="4" w:space="0" w:color="auto"/>
        </w:rPr>
        <w:t xml:space="preserve">it leads to decisions that will </w:t>
      </w:r>
      <w:r w:rsidRPr="0079784A">
        <w:rPr>
          <w:rStyle w:val="StyleBoldUnderline"/>
          <w:bdr w:val="single" w:sz="4" w:space="0" w:color="auto"/>
        </w:rPr>
        <w:t xml:space="preserve">necessarily have to </w:t>
      </w:r>
      <w:r w:rsidRPr="0079784A">
        <w:rPr>
          <w:rStyle w:val="StyleBoldUnderline"/>
          <w:highlight w:val="yellow"/>
          <w:bdr w:val="single" w:sz="4" w:space="0" w:color="auto"/>
        </w:rPr>
        <w:t>be reconsidered</w:t>
      </w:r>
      <w:r w:rsidRPr="0079784A">
        <w:rPr>
          <w:rStyle w:val="StyleBoldUnderline"/>
          <w:sz w:val="10"/>
          <w:highlight w:val="yellow"/>
          <w:bdr w:val="single" w:sz="4" w:space="0" w:color="auto"/>
        </w:rPr>
        <w:t>.</w:t>
      </w:r>
      <w:r w:rsidRPr="0079784A">
        <w:t xml:space="preserve"> Even Arendt, who tends to express a greater faith than many agonists (such as Burke, Sloane, or Kastely) in the ability of individuals to perceive truth, insists that </w:t>
      </w:r>
      <w:r w:rsidRPr="0079784A">
        <w:rPr>
          <w:rStyle w:val="StyleBoldUnderline"/>
        </w:rPr>
        <w:t>self-deception is always a danger, so public discourse is necessary as a form of testing</w:t>
      </w:r>
      <w:r w:rsidRPr="0079784A">
        <w:t xml:space="preserve"> (see especially Lectures and "Truth"). She remarks that it is difficult to think beyond one's self-interest and that "nothing</w:t>
      </w:r>
      <w:r w:rsidRPr="0079784A">
        <w:rPr>
          <w:rStyle w:val="StyleBoldUnderline"/>
        </w:rPr>
        <w:t>, indeed, is more common, even among highly sophisticated people, than the blind obstinacy that becomes manifest in lack of imagination and failure to</w:t>
      </w:r>
      <w:r w:rsidRPr="0079784A">
        <w:t xml:space="preserve"> </w:t>
      </w:r>
      <w:r w:rsidRPr="0079784A">
        <w:rPr>
          <w:rStyle w:val="StyleBoldUnderline"/>
        </w:rPr>
        <w:t>judge"</w:t>
      </w:r>
      <w:r w:rsidRPr="0079784A">
        <w:t xml:space="preserve"> ("Truth" 242). </w:t>
      </w:r>
      <w:r w:rsidRPr="0079784A">
        <w:rPr>
          <w:rStyle w:val="StyleBoldUnderline"/>
          <w:highlight w:val="yellow"/>
        </w:rPr>
        <w:t xml:space="preserve">Agonism demands </w:t>
      </w:r>
      <w:r w:rsidRPr="0079784A">
        <w:rPr>
          <w:rStyle w:val="StyleBoldUnderline"/>
        </w:rPr>
        <w:t xml:space="preserve">that one </w:t>
      </w:r>
      <w:r w:rsidRPr="0079784A">
        <w:rPr>
          <w:rStyle w:val="StyleBoldUnderline"/>
          <w:bdr w:val="single" w:sz="4" w:space="0" w:color="auto"/>
        </w:rPr>
        <w:t xml:space="preserve">simultaneously </w:t>
      </w:r>
      <w:r w:rsidRPr="0079784A">
        <w:rPr>
          <w:rStyle w:val="StyleBoldUnderline"/>
          <w:highlight w:val="yellow"/>
          <w:bdr w:val="single" w:sz="4" w:space="0" w:color="auto"/>
        </w:rPr>
        <w:t>trust and doubt one' s own perceptions</w:t>
      </w:r>
      <w:r w:rsidRPr="0079784A">
        <w:t xml:space="preserve">, </w:t>
      </w:r>
      <w:r w:rsidRPr="0079784A">
        <w:rPr>
          <w:rStyle w:val="StyleBoldUnderline"/>
        </w:rPr>
        <w:t>rely on one's own judgment and consider the judgments of others, think for oneself and imagine how others think.</w:t>
      </w:r>
      <w:r w:rsidRPr="0079784A">
        <w:t xml:space="preserve"> The question remains whether this is a kind of thought in which everyone can engage. </w:t>
      </w:r>
      <w:r w:rsidRPr="0079784A">
        <w:rPr>
          <w:rStyle w:val="StyleBoldUnderline"/>
        </w:rPr>
        <w:t xml:space="preserve">Is the agonistic public sphere (whether political, academic, or scientific) only available to the few? </w:t>
      </w:r>
      <w:r w:rsidRPr="0079784A">
        <w:t xml:space="preserve">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 </w:t>
      </w:r>
      <w:r w:rsidRPr="0079784A">
        <w:rPr>
          <w:rStyle w:val="StyleBoldUnderline"/>
        </w:rPr>
        <w:t xml:space="preserve">Yet, </w:t>
      </w:r>
      <w:r w:rsidRPr="0079784A">
        <w:rPr>
          <w:rStyle w:val="StyleBoldUnderline"/>
          <w:highlight w:val="yellow"/>
        </w:rPr>
        <w:t xml:space="preserve">there are </w:t>
      </w:r>
      <w:r w:rsidRPr="0079784A">
        <w:rPr>
          <w:rStyle w:val="StyleBoldUnderline"/>
          <w:highlight w:val="yellow"/>
          <w:bdr w:val="single" w:sz="4" w:space="0" w:color="auto"/>
        </w:rPr>
        <w:t>important positive political consequences of agonism</w:t>
      </w:r>
      <w:r w:rsidRPr="0079784A">
        <w:rPr>
          <w:highlight w:val="yellow"/>
        </w:rPr>
        <w:t>.</w:t>
      </w:r>
      <w:r w:rsidRPr="0079784A">
        <w:t xml:space="preserve"> </w:t>
      </w:r>
      <w:r w:rsidRPr="0079784A">
        <w:rPr>
          <w:rStyle w:val="StyleBoldUnderline"/>
        </w:rPr>
        <w:t xml:space="preserve">Arendt' s own promotion of </w:t>
      </w:r>
      <w:r w:rsidRPr="0079784A">
        <w:rPr>
          <w:rStyle w:val="StyleBoldUnderline"/>
          <w:highlight w:val="yellow"/>
        </w:rPr>
        <w:t xml:space="preserve">the agonistic sphere helps to explain how the system </w:t>
      </w:r>
      <w:r w:rsidRPr="0079784A">
        <w:rPr>
          <w:rStyle w:val="StyleBoldUnderline"/>
          <w:highlight w:val="yellow"/>
          <w:bdr w:val="single" w:sz="4" w:space="0" w:color="auto"/>
        </w:rPr>
        <w:t>could be actively moral</w:t>
      </w:r>
      <w:r w:rsidRPr="0079784A">
        <w:t xml:space="preserve">. It is not an overstatement to say that </w:t>
      </w:r>
      <w:r w:rsidRPr="0079784A">
        <w:rPr>
          <w:rStyle w:val="StyleBoldUnderline"/>
        </w:rPr>
        <w:t>a central theme in Arendt's work is the evil of conformity</w:t>
      </w:r>
      <w:r w:rsidRPr="0079784A">
        <w:t>—</w:t>
      </w:r>
      <w:r w:rsidRPr="0079784A">
        <w:rPr>
          <w:rStyle w:val="StyleBoldUnderline"/>
        </w:rPr>
        <w:t>the fact that the modern bureaucratic state makes possible extraordinary evil</w:t>
      </w:r>
      <w:r w:rsidRPr="0079784A">
        <w:t xml:space="preserve"> carried out by people who do not even have any ill will toward their victims. </w:t>
      </w:r>
      <w:r w:rsidRPr="0079784A">
        <w:rPr>
          <w:rStyle w:val="StyleBoldUnderline"/>
        </w:rPr>
        <w:t>It does so by "imposing innumerable and various rules, all of which tend to 'normalize' its members, to make them behave, to exclude spontaneous action or outstanding achievement</w:t>
      </w:r>
      <w:r w:rsidRPr="0079784A">
        <w:t>" (Human 40). It keeps people from thinking, and it keeps them behaving</w:t>
      </w:r>
      <w:r w:rsidRPr="0079784A">
        <w:rPr>
          <w:rStyle w:val="StyleBoldUnderline"/>
        </w:rPr>
        <w:t xml:space="preserve">. </w:t>
      </w:r>
      <w:r w:rsidRPr="0079784A">
        <w:rPr>
          <w:rStyle w:val="StyleBoldUnderline"/>
          <w:highlight w:val="yellow"/>
        </w:rPr>
        <w:t>The agonistic model'</w:t>
      </w:r>
      <w:r w:rsidRPr="0079784A">
        <w:rPr>
          <w:rStyle w:val="StyleBoldUnderline"/>
        </w:rPr>
        <w:t xml:space="preserve">s celebration of achievement and verbal skill </w:t>
      </w:r>
      <w:r w:rsidRPr="0079784A">
        <w:rPr>
          <w:rStyle w:val="StyleBoldUnderline"/>
          <w:highlight w:val="yellow"/>
        </w:rPr>
        <w:t xml:space="preserve">undermines </w:t>
      </w:r>
      <w:r w:rsidRPr="0079784A">
        <w:rPr>
          <w:rStyle w:val="StyleBoldUnderline"/>
        </w:rPr>
        <w:t xml:space="preserve">the political force of </w:t>
      </w:r>
      <w:r w:rsidRPr="0079784A">
        <w:rPr>
          <w:rStyle w:val="StyleBoldUnderline"/>
          <w:highlight w:val="yellow"/>
        </w:rPr>
        <w:t>conformity</w:t>
      </w:r>
      <w:r w:rsidRPr="0079784A">
        <w:rPr>
          <w:highlight w:val="yellow"/>
        </w:rPr>
        <w:t xml:space="preserve">, </w:t>
      </w:r>
      <w:r w:rsidRPr="0079784A">
        <w:rPr>
          <w:rStyle w:val="StyleBoldUnderline"/>
        </w:rPr>
        <w:t xml:space="preserve">so </w:t>
      </w:r>
      <w:r w:rsidRPr="0079784A">
        <w:rPr>
          <w:rStyle w:val="StyleBoldUnderline"/>
          <w:highlight w:val="yellow"/>
        </w:rPr>
        <w:t>it is a force against the bureaucratizing of evil</w:t>
      </w:r>
      <w:r w:rsidRPr="0079784A">
        <w:rPr>
          <w:highlight w:val="yellow"/>
        </w:rPr>
        <w:t xml:space="preserve">. </w:t>
      </w:r>
      <w:r w:rsidRPr="0079784A">
        <w:rPr>
          <w:rStyle w:val="StyleBoldUnderline"/>
          <w:highlight w:val="yellow"/>
        </w:rPr>
        <w:t>If people think for themselves, they will resist dogma</w:t>
      </w:r>
      <w:r w:rsidRPr="0079784A">
        <w:rPr>
          <w:rStyle w:val="StyleBoldUnderline"/>
        </w:rPr>
        <w:t xml:space="preserve">; if people think of themselves as one of many, they will empathize; if people can do both, they will resist </w:t>
      </w:r>
      <w:r w:rsidRPr="0079784A">
        <w:rPr>
          <w:rStyle w:val="StyleBoldUnderline"/>
          <w:highlight w:val="yellow"/>
        </w:rPr>
        <w:t>totalitarianism</w:t>
      </w:r>
      <w:r w:rsidRPr="0079784A">
        <w:t xml:space="preserve">. And if they talk about what they see, tell their stories, argue about their perceptions, and listen to one another—that is, engage in rhetoric—then they are engaging in antitotalitarian action. In post-Ramistic rhetoric, it is a convention to have a thesis, and one might well </w:t>
      </w:r>
      <w:r w:rsidRPr="0079784A">
        <w:lastRenderedPageBreak/>
        <w:t xml:space="preserve">wonder just what mine is—whether I am arguing for or against Arendt's agonism. Arendt does not lay out a pedagogy for us to follow (although one might argue that, if she had, it would lookmuch like the one Lazere describes in "Teaching"), so </w:t>
      </w:r>
      <w:r w:rsidRPr="0079784A">
        <w:rPr>
          <w:rStyle w:val="StyleBoldUnderline"/>
        </w:rPr>
        <w:t>I am not claiming that greater attention to Arendt would untangle various pedagogical problems that teachers of writing face. Nor am I claiming that applying Arendt's views will resolve theoretical arguments that occupy scholarly journals. I am saying</w:t>
      </w:r>
      <w:r w:rsidRPr="0079784A">
        <w:t xml:space="preserve">, on the one hand, </w:t>
      </w:r>
      <w:r w:rsidRPr="0079784A">
        <w:rPr>
          <w:rStyle w:val="StyleBoldUnderline"/>
        </w:rPr>
        <w:t xml:space="preserve">that Arendt's connection of argument and thinking, as well as her perception that both serve to thwart totalitarian¬ism, suggest that </w:t>
      </w:r>
      <w:r w:rsidRPr="0079784A">
        <w:rPr>
          <w:rStyle w:val="StyleBoldUnderline"/>
          <w:highlight w:val="yellow"/>
        </w:rPr>
        <w:t>agonal rhetoric</w:t>
      </w:r>
      <w:r w:rsidRPr="0079784A">
        <w:t xml:space="preserve"> (despite the current preference for collaborative rhetoric) </w:t>
      </w:r>
      <w:r w:rsidRPr="0079784A">
        <w:rPr>
          <w:rStyle w:val="StyleBoldUnderline"/>
          <w:highlight w:val="yellow"/>
        </w:rPr>
        <w:t xml:space="preserve">is the </w:t>
      </w:r>
      <w:r w:rsidRPr="0079784A">
        <w:rPr>
          <w:rStyle w:val="StyleBoldUnderline"/>
          <w:highlight w:val="yellow"/>
          <w:bdr w:val="single" w:sz="4" w:space="0" w:color="auto"/>
        </w:rPr>
        <w:t>best discourse for a diverse and inclusive public sphere</w:t>
      </w:r>
      <w:r w:rsidRPr="0079784A">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79784A">
        <w:rPr>
          <w:rStyle w:val="StyleBoldUnderline"/>
        </w:rPr>
        <w:t>Even with</w:t>
      </w:r>
      <w:r w:rsidRPr="0079784A">
        <w:t xml:space="preserve"> these </w:t>
      </w:r>
      <w:r w:rsidRPr="0079784A">
        <w:rPr>
          <w:rStyle w:val="StyleBoldUnderline"/>
        </w:rPr>
        <w:t>flaws, Arendt describes something we would do well to consider thoughtfully: a fact-based but not positivist, communally grounded but not relativist, adversarial but not violent, independent but not expressivist rhetoric.</w:t>
      </w:r>
    </w:p>
    <w:p w:rsidR="00D40A68" w:rsidRPr="0079784A" w:rsidRDefault="00D40A68" w:rsidP="00D40A68">
      <w:pPr>
        <w:pStyle w:val="cardtext"/>
        <w:rPr>
          <w:rStyle w:val="StyleBoldUnderline"/>
        </w:rPr>
      </w:pPr>
    </w:p>
    <w:p w:rsidR="00D40A68" w:rsidRPr="0079784A" w:rsidRDefault="00D40A68" w:rsidP="00D40A68">
      <w:pPr>
        <w:pStyle w:val="Heading4"/>
      </w:pPr>
      <w:r w:rsidRPr="0079784A">
        <w:t>Second, a limited and pre-determined scope of discussion where each side can predict and adequately prepare to respond to their opponent’s argument is crucial to effective deliberation---debate is valuable because it teaches students to be able to defend their convictions against a well-prepared opponent</w:t>
      </w:r>
    </w:p>
    <w:p w:rsidR="00D40A68" w:rsidRPr="0079784A" w:rsidRDefault="00D40A68" w:rsidP="00D40A68">
      <w:pPr>
        <w:rPr>
          <w:rStyle w:val="StyleBoldUnderline"/>
        </w:rPr>
      </w:pPr>
    </w:p>
    <w:p w:rsidR="00D40A68" w:rsidRPr="0079784A" w:rsidRDefault="00D40A68" w:rsidP="00D40A68">
      <w:pPr>
        <w:pStyle w:val="Heading4"/>
      </w:pPr>
      <w:r w:rsidRPr="0079784A">
        <w:t>Democratic agonism can only successfully operate in a limited forum---it’s not a limitation on the content of argument, but on the form in which it is presented---this is not an appeal to exclusion, but to maximizing the deliberative potential of debate</w:t>
      </w:r>
    </w:p>
    <w:p w:rsidR="00D40A68" w:rsidRPr="0079784A" w:rsidRDefault="00D40A68" w:rsidP="00D40A68">
      <w:r w:rsidRPr="0079784A">
        <w:t xml:space="preserve">Robert W. </w:t>
      </w:r>
      <w:r w:rsidRPr="0079784A">
        <w:rPr>
          <w:rStyle w:val="CiteChar"/>
        </w:rPr>
        <w:t>Glover 10</w:t>
      </w:r>
      <w:r w:rsidRPr="0079784A">
        <w:t xml:space="preserve"> Prof of Poli Sci @ UConn "Games without Frontiers?: Democratic Engagement, Agonistic Pluralism, and the Question of Exclusion" Philosophy and Social Criticism Vol. 36</w:t>
      </w:r>
    </w:p>
    <w:p w:rsidR="00D40A68" w:rsidRPr="0079784A" w:rsidRDefault="00D40A68" w:rsidP="00D40A68">
      <w:pPr>
        <w:pStyle w:val="cardtext"/>
        <w:ind w:left="0"/>
        <w:rPr>
          <w:rStyle w:val="StyleBoldUnderline"/>
        </w:rPr>
      </w:pPr>
    </w:p>
    <w:p w:rsidR="00D40A68" w:rsidRPr="0079784A" w:rsidRDefault="00D40A68" w:rsidP="00D40A68">
      <w:pPr>
        <w:pStyle w:val="cardtext"/>
        <w:ind w:left="0"/>
        <w:rPr>
          <w:rFonts w:ascii="Arial Narrow" w:hAnsi="Arial Narrow"/>
        </w:rPr>
      </w:pPr>
      <w:r w:rsidRPr="0079784A">
        <w:rPr>
          <w:rStyle w:val="StyleBoldUnderline"/>
        </w:rPr>
        <w:t xml:space="preserve">Recent democratic theory has devoted significant attention to the question of </w:t>
      </w:r>
      <w:r w:rsidRPr="0079784A">
        <w:rPr>
          <w:rStyle w:val="StyleBoldUnderline"/>
          <w:highlight w:val="yellow"/>
        </w:rPr>
        <w:t xml:space="preserve">how to </w:t>
      </w:r>
      <w:r w:rsidRPr="0079784A">
        <w:rPr>
          <w:rStyle w:val="StyleBoldUnderline"/>
          <w:highlight w:val="yellow"/>
          <w:bdr w:val="single" w:sz="4" w:space="0" w:color="auto"/>
        </w:rPr>
        <w:t>revitalize citizen engagement</w:t>
      </w:r>
      <w:r w:rsidRPr="0079784A">
        <w:rPr>
          <w:rStyle w:val="StyleBoldUnderline"/>
          <w:highlight w:val="yellow"/>
        </w:rPr>
        <w:t xml:space="preserve"> and reshape</w:t>
      </w:r>
      <w:r w:rsidRPr="0079784A">
        <w:rPr>
          <w:rStyle w:val="StyleBoldUnderline"/>
        </w:rPr>
        <w:t xml:space="preserve"> citizen involvement within </w:t>
      </w:r>
      <w:r w:rsidRPr="0079784A">
        <w:rPr>
          <w:rFonts w:ascii="Arial Narrow" w:hAnsi="Arial Narrow"/>
        </w:rPr>
        <w:t xml:space="preserve">the process of </w:t>
      </w:r>
      <w:r w:rsidRPr="0079784A">
        <w:rPr>
          <w:rStyle w:val="StyleBoldUnderline"/>
        </w:rPr>
        <w:t xml:space="preserve">collective </w:t>
      </w:r>
      <w:r w:rsidRPr="0079784A">
        <w:rPr>
          <w:rStyle w:val="StyleBoldUnderline"/>
          <w:highlight w:val="yellow"/>
        </w:rPr>
        <w:t>political decision-making</w:t>
      </w:r>
      <w:r w:rsidRPr="0079784A">
        <w:rPr>
          <w:rFonts w:ascii="Arial Narrow" w:hAnsi="Arial Narrow"/>
        </w:rPr>
        <w:t xml:space="preserve"> and self-government. </w:t>
      </w:r>
      <w:r w:rsidRPr="0079784A">
        <w:rPr>
          <w:rStyle w:val="StyleBoldUnderline"/>
        </w:rPr>
        <w:t xml:space="preserve">Yet these theorists do so with the sober recognition that more robust </w:t>
      </w:r>
      <w:r w:rsidRPr="0079784A">
        <w:rPr>
          <w:rStyle w:val="StyleBoldUnderline"/>
          <w:highlight w:val="yellow"/>
        </w:rPr>
        <w:t xml:space="preserve">democratic engagement may provide new means for </w:t>
      </w:r>
      <w:r w:rsidRPr="0079784A">
        <w:rPr>
          <w:rStyle w:val="StyleBoldUnderline"/>
          <w:highlight w:val="yellow"/>
          <w:bdr w:val="single" w:sz="4" w:space="0" w:color="auto"/>
        </w:rPr>
        <w:t>domination</w:t>
      </w:r>
      <w:r w:rsidRPr="0079784A">
        <w:rPr>
          <w:rStyle w:val="StyleBoldUnderline"/>
          <w:highlight w:val="yellow"/>
        </w:rPr>
        <w:t xml:space="preserve">, </w:t>
      </w:r>
      <w:r w:rsidRPr="0079784A">
        <w:rPr>
          <w:rStyle w:val="StyleBoldUnderline"/>
        </w:rPr>
        <w:t>exploitation- intensification of disagreement</w:t>
      </w:r>
      <w:r w:rsidRPr="0079784A">
        <w:rPr>
          <w:rStyle w:val="StyleBoldUnderline"/>
          <w:highlight w:val="yellow"/>
        </w:rPr>
        <w:t>,</w:t>
      </w:r>
      <w:r w:rsidRPr="0079784A">
        <w:rPr>
          <w:rStyle w:val="StyleBoldUnderline"/>
        </w:rPr>
        <w:t xml:space="preserve"> </w:t>
      </w:r>
      <w:r w:rsidRPr="0079784A">
        <w:rPr>
          <w:rStyle w:val="StyleBoldUnderline"/>
          <w:highlight w:val="yellow"/>
        </w:rPr>
        <w:t xml:space="preserve">or </w:t>
      </w:r>
      <w:r w:rsidRPr="0079784A">
        <w:rPr>
          <w:rStyle w:val="StyleBoldUnderline"/>
        </w:rPr>
        <w:t xml:space="preserve">even the </w:t>
      </w:r>
      <w:r w:rsidRPr="0079784A">
        <w:rPr>
          <w:rStyle w:val="StyleBoldUnderline"/>
          <w:bdr w:val="single" w:sz="4" w:space="0" w:color="auto"/>
        </w:rPr>
        <w:t xml:space="preserve">introduction of </w:t>
      </w:r>
      <w:r w:rsidRPr="0079784A">
        <w:rPr>
          <w:rStyle w:val="StyleBoldUnderline"/>
          <w:highlight w:val="yellow"/>
          <w:bdr w:val="single" w:sz="4" w:space="0" w:color="auto"/>
        </w:rPr>
        <w:t>fanaticism</w:t>
      </w:r>
      <w:r w:rsidRPr="0079784A">
        <w:rPr>
          <w:rStyle w:val="StyleBoldUnderline"/>
        </w:rPr>
        <w:t xml:space="preserve"> into our public debates</w:t>
      </w:r>
      <w:r w:rsidRPr="0079784A">
        <w:rPr>
          <w:rFonts w:ascii="Arial Narrow" w:hAnsi="Arial Narrow"/>
        </w:rPr>
        <w:t xml:space="preserve">.1 Thus, </w:t>
      </w:r>
      <w:r w:rsidRPr="0079784A">
        <w:rPr>
          <w:rStyle w:val="StyleBoldUnderline"/>
        </w:rPr>
        <w:t xml:space="preserve">numerous </w:t>
      </w:r>
      <w:r w:rsidRPr="0079784A">
        <w:rPr>
          <w:rStyle w:val="StyleBoldUnderline"/>
          <w:highlight w:val="yellow"/>
        </w:rPr>
        <w:t>proposals</w:t>
      </w:r>
      <w:r w:rsidRPr="0079784A">
        <w:rPr>
          <w:rStyle w:val="StyleBoldUnderline"/>
        </w:rPr>
        <w:t xml:space="preserve"> </w:t>
      </w:r>
      <w:r w:rsidRPr="0079784A">
        <w:rPr>
          <w:rStyle w:val="StyleBoldUnderline"/>
          <w:highlight w:val="yellow"/>
        </w:rPr>
        <w:t>have attempted to define</w:t>
      </w:r>
      <w:r w:rsidRPr="0079784A">
        <w:rPr>
          <w:rStyle w:val="StyleBoldUnderline"/>
        </w:rPr>
        <w:t xml:space="preserve"> the </w:t>
      </w:r>
      <w:r w:rsidRPr="0079784A">
        <w:rPr>
          <w:rStyle w:val="StyleBoldUnderline"/>
          <w:bdr w:val="single" w:sz="4" w:space="0" w:color="auto"/>
        </w:rPr>
        <w:t xml:space="preserve">acceptable </w:t>
      </w:r>
      <w:r w:rsidRPr="0079784A">
        <w:rPr>
          <w:rStyle w:val="StyleBoldUnderline"/>
          <w:highlight w:val="yellow"/>
          <w:bdr w:val="single" w:sz="4" w:space="0" w:color="auto"/>
        </w:rPr>
        <w:t>boundaries of</w:t>
      </w:r>
      <w:r w:rsidRPr="0079784A">
        <w:rPr>
          <w:rStyle w:val="StyleBoldUnderline"/>
          <w:bdr w:val="single" w:sz="4" w:space="0" w:color="auto"/>
        </w:rPr>
        <w:t xml:space="preserve"> our day-to-day democratic </w:t>
      </w:r>
      <w:r w:rsidRPr="0079784A">
        <w:rPr>
          <w:rStyle w:val="StyleBoldUnderline"/>
          <w:highlight w:val="yellow"/>
          <w:bdr w:val="single" w:sz="4" w:space="0" w:color="auto"/>
        </w:rPr>
        <w:t>discourse</w:t>
      </w:r>
      <w:r w:rsidRPr="0079784A">
        <w:rPr>
          <w:rFonts w:ascii="Arial Narrow" w:hAnsi="Arial Narrow"/>
        </w:rPr>
        <w:t xml:space="preserve"> and establish regulative ideals whereby we restrict the types of justifications that can be employed in democratic argumentation. This subtle form of exclusion delineates which forms of democratic discourse are deemed to be legitimate—worthy of consideration in the larger democratic community, and morally justifiable as a basis for policy. As an outgrowth of these concerns, this newfound emphasis on political legitimacy has provoked a flurry of scholarly analysis and debate." Different theorists promote divergent conceptions of what ought to count as acceptable and legitimate forms of democratic engagement, and promote more or less stringent normative conceptions of the grounds for exclusion and de-legitimization. One of the most novel approaches to this question is offered by agonistic pluralism, a strain of democratic theory advanced by political theorists such as William Connolly, Bonnie Honig, Ernesto Laclau, Chantal Mouffe, and James Tully. </w:t>
      </w:r>
      <w:r w:rsidRPr="0079784A">
        <w:rPr>
          <w:rStyle w:val="StyleBoldUnderline"/>
        </w:rPr>
        <w:t xml:space="preserve">Agonistic pluralism, or simply </w:t>
      </w:r>
      <w:r w:rsidRPr="0079784A">
        <w:rPr>
          <w:rStyle w:val="StyleBoldUnderline"/>
          <w:highlight w:val="yellow"/>
        </w:rPr>
        <w:t>agonism, is a theory of democracy rooted in</w:t>
      </w:r>
      <w:r w:rsidRPr="0079784A">
        <w:rPr>
          <w:rStyle w:val="StyleBoldUnderline"/>
        </w:rPr>
        <w:t xml:space="preserve"> the ancient Greek notion of the agon, a public struggle or </w:t>
      </w:r>
      <w:r w:rsidRPr="0079784A">
        <w:rPr>
          <w:rStyle w:val="StyleBoldUnderline"/>
          <w:highlight w:val="yellow"/>
        </w:rPr>
        <w:t>contest between adversaries</w:t>
      </w:r>
      <w:r w:rsidRPr="0079784A">
        <w:rPr>
          <w:rStyle w:val="StyleBoldUnderline"/>
        </w:rPr>
        <w:t xml:space="preserve">. While </w:t>
      </w:r>
      <w:r w:rsidRPr="0079784A">
        <w:rPr>
          <w:rStyle w:val="StyleBoldUnderline"/>
          <w:highlight w:val="yellow"/>
        </w:rPr>
        <w:t xml:space="preserve">recognizing the necessity of </w:t>
      </w:r>
      <w:r w:rsidRPr="0079784A">
        <w:rPr>
          <w:rStyle w:val="StyleBoldUnderline"/>
        </w:rPr>
        <w:t xml:space="preserve">placing </w:t>
      </w:r>
      <w:r w:rsidRPr="0079784A">
        <w:rPr>
          <w:rStyle w:val="StyleBoldUnderline"/>
          <w:highlight w:val="yellow"/>
        </w:rPr>
        <w:t xml:space="preserve">restrictions upon democratic discourse, agonistic pluralists </w:t>
      </w:r>
      <w:r w:rsidRPr="0079784A">
        <w:rPr>
          <w:rStyle w:val="StyleBoldUnderline"/>
        </w:rPr>
        <w:t xml:space="preserve">also </w:t>
      </w:r>
      <w:r w:rsidRPr="0079784A">
        <w:rPr>
          <w:rStyle w:val="StyleBoldUnderline"/>
          <w:highlight w:val="yellow"/>
        </w:rPr>
        <w:t xml:space="preserve">call upon us to guard against </w:t>
      </w:r>
      <w:r w:rsidRPr="0079784A">
        <w:rPr>
          <w:rStyle w:val="StyleBoldUnderline"/>
        </w:rPr>
        <w:t xml:space="preserve">the </w:t>
      </w:r>
      <w:r w:rsidRPr="0079784A">
        <w:rPr>
          <w:rStyle w:val="StyleBoldUnderline"/>
          <w:highlight w:val="yellow"/>
        </w:rPr>
        <w:t>naturalization of</w:t>
      </w:r>
      <w:r w:rsidRPr="0079784A">
        <w:rPr>
          <w:rStyle w:val="StyleBoldUnderline"/>
        </w:rPr>
        <w:t xml:space="preserve"> such </w:t>
      </w:r>
      <w:r w:rsidRPr="0079784A">
        <w:rPr>
          <w:rStyle w:val="StyleBoldUnderline"/>
          <w:highlight w:val="yellow"/>
        </w:rPr>
        <w:t xml:space="preserve">exclusion </w:t>
      </w:r>
      <w:r w:rsidRPr="0079784A">
        <w:rPr>
          <w:rStyle w:val="StyleBoldUnderline"/>
        </w:rPr>
        <w:t>and the coercive act of power which it implies</w:t>
      </w:r>
      <w:r w:rsidRPr="0079784A">
        <w:rPr>
          <w:rFonts w:ascii="Arial Narrow" w:hAnsi="Arial Narrow"/>
        </w:rPr>
        <w:t xml:space="preserve">. Rather, we must treat these actions as contingent, subject to further scrutiny, critique, and re-articulation in contentious and widely inclusive democratic spaces. In so doing, </w:t>
      </w:r>
      <w:r w:rsidRPr="0079784A">
        <w:rPr>
          <w:rStyle w:val="StyleBoldUnderline"/>
          <w:highlight w:val="yellow"/>
        </w:rPr>
        <w:t xml:space="preserve">agonistic pluralism offers </w:t>
      </w:r>
      <w:r w:rsidRPr="0079784A">
        <w:rPr>
          <w:rStyle w:val="StyleBoldUnderline"/>
        </w:rPr>
        <w:t xml:space="preserve">us </w:t>
      </w:r>
      <w:r w:rsidRPr="0079784A">
        <w:rPr>
          <w:rStyle w:val="StyleBoldUnderline"/>
          <w:highlight w:val="yellow"/>
        </w:rPr>
        <w:t xml:space="preserve">a </w:t>
      </w:r>
      <w:r w:rsidRPr="0079784A">
        <w:rPr>
          <w:rStyle w:val="StyleBoldUnderline"/>
          <w:highlight w:val="yellow"/>
        </w:rPr>
        <w:lastRenderedPageBreak/>
        <w:t xml:space="preserve">novel means of </w:t>
      </w:r>
      <w:r w:rsidRPr="0079784A">
        <w:rPr>
          <w:rStyle w:val="StyleBoldUnderline"/>
        </w:rPr>
        <w:t xml:space="preserve">approaching </w:t>
      </w:r>
      <w:r w:rsidRPr="0079784A">
        <w:rPr>
          <w:rStyle w:val="StyleBoldUnderline"/>
          <w:highlight w:val="yellow"/>
        </w:rPr>
        <w:t xml:space="preserve">democratic discourse, </w:t>
      </w:r>
      <w:r w:rsidRPr="0079784A">
        <w:rPr>
          <w:rStyle w:val="StyleBoldUnderline"/>
          <w:highlight w:val="yellow"/>
          <w:bdr w:val="single" w:sz="4" w:space="0" w:color="auto"/>
        </w:rPr>
        <w:t xml:space="preserve">receptive to </w:t>
      </w:r>
      <w:r w:rsidRPr="0079784A">
        <w:rPr>
          <w:rStyle w:val="StyleBoldUnderline"/>
          <w:bdr w:val="single" w:sz="4" w:space="0" w:color="auto"/>
        </w:rPr>
        <w:t xml:space="preserve">the </w:t>
      </w:r>
      <w:r w:rsidRPr="0079784A">
        <w:rPr>
          <w:rStyle w:val="StyleBoldUnderline"/>
          <w:highlight w:val="yellow"/>
          <w:bdr w:val="single" w:sz="4" w:space="0" w:color="auto"/>
        </w:rPr>
        <w:t>claims of new actors</w:t>
      </w:r>
      <w:r w:rsidRPr="0079784A">
        <w:rPr>
          <w:rStyle w:val="StyleBoldUnderline"/>
        </w:rPr>
        <w:t xml:space="preserve"> and identities </w:t>
      </w:r>
      <w:r w:rsidRPr="0079784A">
        <w:rPr>
          <w:rStyle w:val="StyleBoldUnderline"/>
          <w:highlight w:val="yellow"/>
        </w:rPr>
        <w:t xml:space="preserve">while </w:t>
      </w:r>
      <w:r w:rsidRPr="0079784A">
        <w:rPr>
          <w:rStyle w:val="StyleBoldUnderline"/>
        </w:rPr>
        <w:t xml:space="preserve">also </w:t>
      </w:r>
      <w:r w:rsidRPr="0079784A">
        <w:rPr>
          <w:rStyle w:val="StyleBoldUnderline"/>
          <w:highlight w:val="yellow"/>
        </w:rPr>
        <w:t xml:space="preserve">recognizing </w:t>
      </w:r>
      <w:r w:rsidRPr="0079784A">
        <w:rPr>
          <w:rStyle w:val="StyleBoldUnderline"/>
        </w:rPr>
        <w:t xml:space="preserve">that </w:t>
      </w:r>
      <w:r w:rsidRPr="0079784A">
        <w:rPr>
          <w:rStyle w:val="StyleBoldUnderline"/>
          <w:highlight w:val="yellow"/>
          <w:bdr w:val="single" w:sz="4" w:space="0" w:color="auto"/>
        </w:rPr>
        <w:t>there must be some</w:t>
      </w:r>
      <w:r w:rsidRPr="0079784A">
        <w:rPr>
          <w:rStyle w:val="StyleBoldUnderline"/>
          <w:bdr w:val="single" w:sz="4" w:space="0" w:color="auto"/>
        </w:rPr>
        <w:t xml:space="preserve">, albeit minimal, </w:t>
      </w:r>
      <w:r w:rsidRPr="0079784A">
        <w:rPr>
          <w:rStyle w:val="StyleBoldUnderline"/>
          <w:highlight w:val="yellow"/>
          <w:bdr w:val="single" w:sz="4" w:space="0" w:color="auto"/>
        </w:rPr>
        <w:t xml:space="preserve">restrictions placed on the form that such </w:t>
      </w:r>
      <w:r w:rsidRPr="0079784A">
        <w:rPr>
          <w:rStyle w:val="StyleBoldUnderline"/>
          <w:bdr w:val="single" w:sz="4" w:space="0" w:color="auto"/>
        </w:rPr>
        <w:t xml:space="preserve">democratic </w:t>
      </w:r>
      <w:r w:rsidRPr="0079784A">
        <w:rPr>
          <w:rStyle w:val="StyleBoldUnderline"/>
          <w:highlight w:val="yellow"/>
          <w:bdr w:val="single" w:sz="4" w:space="0" w:color="auto"/>
        </w:rPr>
        <w:t>engagement takes</w:t>
      </w:r>
      <w:r w:rsidRPr="0079784A">
        <w:rPr>
          <w:rStyle w:val="StyleBoldUnderline"/>
          <w:sz w:val="16"/>
          <w:bdr w:val="single" w:sz="4" w:space="0" w:color="auto"/>
        </w:rPr>
        <w:t>.</w:t>
      </w:r>
      <w:r w:rsidRPr="0079784A">
        <w:rPr>
          <w:rFonts w:ascii="Arial Narrow" w:hAnsi="Arial Narrow"/>
        </w:rPr>
        <w:t xml:space="preserve"> In short, </w:t>
      </w:r>
      <w:r w:rsidRPr="0079784A">
        <w:rPr>
          <w:rStyle w:val="StyleBoldUnderline"/>
          <w:highlight w:val="yellow"/>
        </w:rPr>
        <w:t xml:space="preserve">the goal </w:t>
      </w:r>
      <w:r w:rsidRPr="0079784A">
        <w:rPr>
          <w:rStyle w:val="StyleBoldUnderline"/>
        </w:rPr>
        <w:t xml:space="preserve">of agonists </w:t>
      </w:r>
      <w:r w:rsidRPr="0079784A">
        <w:rPr>
          <w:rStyle w:val="StyleBoldUnderline"/>
          <w:highlight w:val="yellow"/>
        </w:rPr>
        <w:t>is not to 'eradicate the use of power</w:t>
      </w:r>
      <w:r w:rsidRPr="0079784A">
        <w:rPr>
          <w:rStyle w:val="StyleBoldUnderline"/>
        </w:rPr>
        <w:t xml:space="preserve"> in social relations </w:t>
      </w:r>
      <w:r w:rsidRPr="0079784A">
        <w:rPr>
          <w:rStyle w:val="StyleBoldUnderline"/>
          <w:highlight w:val="yellow"/>
        </w:rPr>
        <w:t xml:space="preserve">but to acknowledge its ineradicable nature and </w:t>
      </w:r>
      <w:r w:rsidRPr="0079784A">
        <w:rPr>
          <w:rStyle w:val="StyleBoldUnderline"/>
        </w:rPr>
        <w:t xml:space="preserve">attempt to </w:t>
      </w:r>
      <w:r w:rsidRPr="0079784A">
        <w:rPr>
          <w:rStyle w:val="StyleBoldUnderline"/>
          <w:highlight w:val="yellow"/>
        </w:rPr>
        <w:t xml:space="preserve">modify power in ways </w:t>
      </w:r>
      <w:r w:rsidRPr="0079784A">
        <w:rPr>
          <w:rStyle w:val="StyleBoldUnderline"/>
        </w:rPr>
        <w:t xml:space="preserve">that are </w:t>
      </w:r>
      <w:r w:rsidRPr="0079784A">
        <w:rPr>
          <w:rStyle w:val="StyleBoldUnderline"/>
          <w:highlight w:val="yellow"/>
        </w:rPr>
        <w:t>compatible with democratic values'</w:t>
      </w:r>
      <w:r w:rsidRPr="0079784A">
        <w:rPr>
          <w:rFonts w:ascii="Arial Narrow" w:hAnsi="Arial Narrow"/>
        </w:rPr>
        <w:t xml:space="preserve">.5 This is democracy absent the 'final guarantee* or the 'definitive legitimation.'4 As one recent commentator succinctly put it, agonistic pluralism forces democratic actors to '...relinquish all claims to finality, to happy endings../.5 </w:t>
      </w:r>
      <w:r w:rsidRPr="0079784A">
        <w:rPr>
          <w:rStyle w:val="StyleBoldUnderline"/>
        </w:rPr>
        <w:t xml:space="preserve">Yet while </w:t>
      </w:r>
      <w:r w:rsidRPr="0079784A">
        <w:rPr>
          <w:rStyle w:val="StyleBoldUnderline"/>
          <w:highlight w:val="yellow"/>
        </w:rPr>
        <w:t xml:space="preserve">agonistic pluralism offers </w:t>
      </w:r>
      <w:r w:rsidRPr="0079784A">
        <w:rPr>
          <w:rStyle w:val="StyleBoldUnderline"/>
        </w:rPr>
        <w:t xml:space="preserve">valuable </w:t>
      </w:r>
      <w:r w:rsidRPr="0079784A">
        <w:rPr>
          <w:rStyle w:val="StyleBoldUnderline"/>
          <w:highlight w:val="yellow"/>
        </w:rPr>
        <w:t xml:space="preserve">insights </w:t>
      </w:r>
      <w:r w:rsidRPr="0079784A">
        <w:rPr>
          <w:rStyle w:val="StyleBoldUnderline"/>
        </w:rPr>
        <w:t>regarding how we might reshape and revitalize the character of our democratic communities, it is a much more diverse intellectual project than is commonly acknowledged</w:t>
      </w:r>
      <w:r w:rsidRPr="0079784A">
        <w:rPr>
          <w:rFonts w:ascii="Arial Narrow" w:hAnsi="Arial Narrow"/>
        </w:rPr>
        <w:t xml:space="preserve">. There are no doubt continuities among these thinkers, yet those engaged in agonistic pluralism ultimately operate with divergent fundamental assumptions, see different processes at work in contemporary democratic politics, and aspire towards unique political end-goals. </w:t>
      </w:r>
      <w:r w:rsidRPr="0079784A">
        <w:rPr>
          <w:rStyle w:val="StyleBoldUnderline"/>
        </w:rPr>
        <w:t xml:space="preserve">To the extent that we do not recognize these different variants, we risk failing </w:t>
      </w:r>
      <w:r w:rsidRPr="0079784A">
        <w:rPr>
          <w:rStyle w:val="StyleBoldUnderline"/>
          <w:highlight w:val="yellow"/>
        </w:rPr>
        <w:t xml:space="preserve">to </w:t>
      </w:r>
      <w:r w:rsidRPr="0079784A">
        <w:rPr>
          <w:rStyle w:val="StyleBoldUnderline"/>
        </w:rPr>
        <w:t xml:space="preserve">adequately </w:t>
      </w:r>
      <w:r w:rsidRPr="0079784A">
        <w:rPr>
          <w:rStyle w:val="StyleBoldUnderline"/>
          <w:highlight w:val="yellow"/>
        </w:rPr>
        <w:t>consider proposals which could positively alter the character of our democratic engagement</w:t>
      </w:r>
      <w:r w:rsidRPr="0079784A">
        <w:rPr>
          <w:rStyle w:val="StyleBoldUnderline"/>
        </w:rPr>
        <w:t xml:space="preserve">, enabling us </w:t>
      </w:r>
      <w:r w:rsidRPr="0079784A">
        <w:rPr>
          <w:rStyle w:val="StyleBoldUnderline"/>
          <w:highlight w:val="yellow"/>
        </w:rPr>
        <w:t xml:space="preserve">to reframe contemporary pluralism as a </w:t>
      </w:r>
      <w:r w:rsidRPr="0079784A">
        <w:rPr>
          <w:rStyle w:val="StyleBoldUnderline"/>
          <w:highlight w:val="yellow"/>
          <w:bdr w:val="single" w:sz="4" w:space="0" w:color="auto"/>
        </w:rPr>
        <w:t xml:space="preserve">positive avenue for social change </w:t>
      </w:r>
      <w:r w:rsidRPr="0079784A">
        <w:rPr>
          <w:rStyle w:val="StyleBoldUnderline"/>
          <w:bdr w:val="single" w:sz="4" w:space="0" w:color="auto"/>
        </w:rPr>
        <w:t>and inclusion</w:t>
      </w:r>
      <w:r w:rsidRPr="0079784A">
        <w:rPr>
          <w:rStyle w:val="StyleBoldUnderline"/>
        </w:rPr>
        <w:t xml:space="preserve"> rather than a crisis to be contained. </w:t>
      </w:r>
      <w:r w:rsidRPr="0079784A">
        <w:rPr>
          <w:rFonts w:ascii="Arial Narrow" w:hAnsi="Arial Narrow"/>
        </w:rPr>
        <w:t xml:space="preserve">This piece begins by outlining agonistic pluralism's place within the larger theoretical project of revitalizing democratic practice, centered on the theme of what constitutes 'legitimate" democratic discourse. Specifically, I focus on agonism's place in relation to 'participatory' and 'deliberative' strains of democratic theory. I then highlight the under-examined diversity of those theorists commonly captured under the heading of agonistic pluralism, drawing upon Chantal Mouffe*s recent distinction between 'dissociative' and 'associative' agonism. However, I depart from her assertion that 'associative agonists' such as Bonnie Honig and William Connolly offer us no means by which to engage in the 'negative determination of frontiers* of our political spaces. Contra Mouffe, </w:t>
      </w:r>
      <w:r w:rsidRPr="0079784A">
        <w:rPr>
          <w:rStyle w:val="StyleBoldUnderline"/>
        </w:rPr>
        <w:t xml:space="preserve">I defend these theorists as offering </w:t>
      </w:r>
      <w:r w:rsidRPr="0079784A">
        <w:rPr>
          <w:rStyle w:val="StyleBoldUnderline"/>
          <w:highlight w:val="yellow"/>
        </w:rPr>
        <w:t>the most valuable formulation of agonism</w:t>
      </w:r>
      <w:r w:rsidRPr="0079784A">
        <w:rPr>
          <w:rStyle w:val="StyleBoldUnderline"/>
        </w:rPr>
        <w:t xml:space="preserve">, due to their articulation of the civic virtues and democratic (re)education needed to </w:t>
      </w:r>
      <w:r w:rsidRPr="0079784A">
        <w:rPr>
          <w:rStyle w:val="StyleBoldUnderline"/>
          <w:highlight w:val="yellow"/>
        </w:rPr>
        <w:t xml:space="preserve">foster </w:t>
      </w:r>
      <w:r w:rsidRPr="0079784A">
        <w:rPr>
          <w:rStyle w:val="StyleBoldUnderline"/>
        </w:rPr>
        <w:t xml:space="preserve">greater </w:t>
      </w:r>
      <w:r w:rsidRPr="0079784A">
        <w:rPr>
          <w:rStyle w:val="StyleBoldUnderline"/>
          <w:highlight w:val="yellow"/>
        </w:rPr>
        <w:t xml:space="preserve">inclusivity and openness, while retaining </w:t>
      </w:r>
      <w:r w:rsidRPr="0079784A">
        <w:rPr>
          <w:rStyle w:val="StyleBoldUnderline"/>
        </w:rPr>
        <w:t xml:space="preserve">the recognition </w:t>
      </w:r>
      <w:r w:rsidRPr="0079784A">
        <w:rPr>
          <w:rStyle w:val="StyleBoldUnderline"/>
          <w:highlight w:val="yellow"/>
        </w:rPr>
        <w:t xml:space="preserve">that </w:t>
      </w:r>
      <w:r w:rsidRPr="0079784A">
        <w:rPr>
          <w:rStyle w:val="StyleBoldUnderline"/>
          <w:highlight w:val="yellow"/>
          <w:bdr w:val="single" w:sz="4" w:space="0" w:color="auto"/>
        </w:rPr>
        <w:t xml:space="preserve">democratic discourse must operate with limits </w:t>
      </w:r>
      <w:r w:rsidRPr="0079784A">
        <w:rPr>
          <w:rStyle w:val="StyleBoldUnderline"/>
          <w:bdr w:val="single" w:sz="4" w:space="0" w:color="auto"/>
        </w:rPr>
        <w:t>and frontiers</w:t>
      </w:r>
      <w:r w:rsidRPr="0079784A">
        <w:rPr>
          <w:rFonts w:ascii="Arial Narrow" w:hAnsi="Arial Narrow"/>
        </w:rPr>
        <w:t>.</w:t>
      </w:r>
    </w:p>
    <w:p w:rsidR="00D40A68" w:rsidRPr="0079784A" w:rsidRDefault="00D40A68" w:rsidP="00D40A68">
      <w:pPr>
        <w:pStyle w:val="cardtext"/>
        <w:ind w:left="0"/>
        <w:rPr>
          <w:rStyle w:val="StyleBoldUnderline"/>
        </w:rPr>
      </w:pPr>
    </w:p>
    <w:p w:rsidR="00D40A68" w:rsidRPr="0079784A" w:rsidRDefault="00D40A68" w:rsidP="00D40A68">
      <w:pPr>
        <w:pStyle w:val="Heading4"/>
      </w:pPr>
      <w:r w:rsidRPr="0079784A">
        <w:t xml:space="preserve">Agreement is a precondition for contestation </w:t>
      </w:r>
    </w:p>
    <w:p w:rsidR="00D40A68" w:rsidRPr="0079784A" w:rsidRDefault="00D40A68" w:rsidP="00D40A68">
      <w:r w:rsidRPr="0079784A">
        <w:t xml:space="preserve">Ruth Lessl </w:t>
      </w:r>
      <w:r w:rsidRPr="0079784A">
        <w:rPr>
          <w:rStyle w:val="CiteChar"/>
        </w:rPr>
        <w:t>Shively 2K</w:t>
      </w:r>
      <w:r w:rsidRPr="0079784A">
        <w:t>, associate professor of political science at Texas A&amp;M, 2000 Political Theory and Partisan Politics p. 181-2</w:t>
      </w:r>
    </w:p>
    <w:p w:rsidR="00D40A68" w:rsidRPr="0002143B" w:rsidRDefault="00D40A68" w:rsidP="00D40A68">
      <w:pPr>
        <w:pStyle w:val="card"/>
        <w:ind w:left="0"/>
        <w:rPr>
          <w:rFonts w:ascii="Arial Narrow" w:hAnsi="Arial Narrow"/>
          <w:sz w:val="16"/>
        </w:rPr>
      </w:pPr>
    </w:p>
    <w:p w:rsidR="00D40A68" w:rsidRPr="0002143B" w:rsidRDefault="00D40A68" w:rsidP="00D40A68">
      <w:pPr>
        <w:pStyle w:val="card"/>
        <w:ind w:left="0"/>
        <w:rPr>
          <w:rFonts w:ascii="Arial Narrow" w:hAnsi="Arial Narrow"/>
          <w:sz w:val="16"/>
        </w:rPr>
      </w:pPr>
      <w:r w:rsidRPr="0002143B">
        <w:rPr>
          <w:rFonts w:ascii="Arial Narrow" w:hAnsi="Arial Narrow"/>
          <w:sz w:val="16"/>
        </w:rPr>
        <w:t xml:space="preserve">The requirements given thus far are primarily negative. The </w:t>
      </w:r>
      <w:r w:rsidRPr="0042103B">
        <w:rPr>
          <w:rStyle w:val="BoldUnderlineChar"/>
          <w:highlight w:val="yellow"/>
        </w:rPr>
        <w:t>ambiguists</w:t>
      </w:r>
      <w:r w:rsidRPr="0002143B">
        <w:rPr>
          <w:rFonts w:ascii="Arial Narrow" w:hAnsi="Arial Narrow"/>
          <w:sz w:val="16"/>
        </w:rPr>
        <w:t xml:space="preserve"> must say "no" to—they </w:t>
      </w:r>
      <w:r w:rsidRPr="0042103B">
        <w:rPr>
          <w:rStyle w:val="BoldUnderlineChar"/>
          <w:highlight w:val="yellow"/>
        </w:rPr>
        <w:t xml:space="preserve">must </w:t>
      </w:r>
      <w:r w:rsidRPr="0042103B">
        <w:rPr>
          <w:rStyle w:val="BoldUnderlineChar"/>
        </w:rPr>
        <w:t xml:space="preserve">reject and </w:t>
      </w:r>
      <w:r w:rsidRPr="0042103B">
        <w:rPr>
          <w:rStyle w:val="BoldUnderlineChar"/>
          <w:highlight w:val="yellow"/>
        </w:rPr>
        <w:t>limit</w:t>
      </w:r>
      <w:r w:rsidRPr="0042103B">
        <w:rPr>
          <w:rStyle w:val="BoldUnderlineChar"/>
        </w:rPr>
        <w:t xml:space="preserve">—some </w:t>
      </w:r>
      <w:r w:rsidRPr="0042103B">
        <w:rPr>
          <w:rStyle w:val="BoldUnderlineChar"/>
          <w:highlight w:val="yellow"/>
        </w:rPr>
        <w:t>ideas and actions</w:t>
      </w:r>
      <w:r w:rsidRPr="0002143B">
        <w:rPr>
          <w:rFonts w:ascii="Arial Narrow" w:hAnsi="Arial Narrow"/>
          <w:sz w:val="16"/>
        </w:rPr>
        <w:t xml:space="preserve">. In what follows, we will also find that they must say "yes" to some things. In particular, they must say "yes" to the idea of rational persuasion. This means, first, that they must recognize the role of agreement in political contest, or the basic accord that is necessary to discord. </w:t>
      </w:r>
      <w:r w:rsidRPr="0002143B">
        <w:rPr>
          <w:rStyle w:val="StyleBoldUnderline"/>
        </w:rPr>
        <w:t xml:space="preserve">The mistake that the ambiguists make here is a common one. </w:t>
      </w:r>
      <w:r w:rsidRPr="0002143B">
        <w:rPr>
          <w:rStyle w:val="StyleBoldUnderline"/>
          <w:highlight w:val="yellow"/>
        </w:rPr>
        <w:t xml:space="preserve">The mistake is </w:t>
      </w:r>
      <w:r w:rsidRPr="0002143B">
        <w:rPr>
          <w:rStyle w:val="StyleBoldUnderline"/>
        </w:rPr>
        <w:t xml:space="preserve">in </w:t>
      </w:r>
      <w:r w:rsidRPr="0002143B">
        <w:rPr>
          <w:rStyle w:val="StyleBoldUnderline"/>
          <w:highlight w:val="yellow"/>
        </w:rPr>
        <w:t xml:space="preserve">thinking </w:t>
      </w:r>
      <w:r w:rsidRPr="0002143B">
        <w:rPr>
          <w:rStyle w:val="StyleBoldUnderline"/>
        </w:rPr>
        <w:t xml:space="preserve">that </w:t>
      </w:r>
      <w:r w:rsidRPr="0002143B">
        <w:rPr>
          <w:rStyle w:val="StyleBoldUnderline"/>
          <w:highlight w:val="yellow"/>
        </w:rPr>
        <w:t>agreement marks the end of contest</w:t>
      </w:r>
      <w:r w:rsidRPr="0002143B">
        <w:rPr>
          <w:rFonts w:ascii="Arial Narrow" w:hAnsi="Arial Narrow"/>
          <w:sz w:val="16"/>
        </w:rPr>
        <w:t>—</w:t>
      </w:r>
      <w:r w:rsidRPr="0002143B">
        <w:rPr>
          <w:rStyle w:val="StyleBoldUnderline"/>
        </w:rPr>
        <w:t>that consensus kills debate</w:t>
      </w:r>
      <w:r w:rsidRPr="0002143B">
        <w:rPr>
          <w:rFonts w:ascii="Arial Narrow" w:hAnsi="Arial Narrow"/>
          <w:sz w:val="16"/>
        </w:rPr>
        <w:t xml:space="preserve">. But </w:t>
      </w:r>
      <w:r w:rsidRPr="0002143B">
        <w:rPr>
          <w:rStyle w:val="StyleBoldUnderline"/>
          <w:highlight w:val="yellow"/>
        </w:rPr>
        <w:t>this is true only if the agreement is perfect</w:t>
      </w:r>
      <w:r w:rsidRPr="0002143B">
        <w:rPr>
          <w:rStyle w:val="StyleBoldUnderline"/>
        </w:rPr>
        <w:t>—if there is nothing at all left to question or contest</w:t>
      </w:r>
      <w:r w:rsidRPr="0002143B">
        <w:rPr>
          <w:rFonts w:ascii="Arial Narrow" w:hAnsi="Arial Narrow"/>
          <w:sz w:val="16"/>
        </w:rPr>
        <w:t xml:space="preserve">. In most cases, however, </w:t>
      </w:r>
      <w:r w:rsidRPr="0002143B">
        <w:rPr>
          <w:rStyle w:val="StyleBoldUnderline"/>
          <w:highlight w:val="yellow"/>
        </w:rPr>
        <w:t xml:space="preserve">our agreements are </w:t>
      </w:r>
      <w:r w:rsidRPr="0002143B">
        <w:rPr>
          <w:rStyle w:val="StyleBoldUnderline"/>
        </w:rPr>
        <w:t xml:space="preserve">highly </w:t>
      </w:r>
      <w:r w:rsidRPr="0002143B">
        <w:rPr>
          <w:rStyle w:val="StyleBoldUnderline"/>
          <w:highlight w:val="yellow"/>
        </w:rPr>
        <w:t>imperfect</w:t>
      </w:r>
      <w:r w:rsidRPr="0002143B">
        <w:rPr>
          <w:rFonts w:ascii="Arial Narrow" w:hAnsi="Arial Narrow"/>
          <w:sz w:val="16"/>
          <w:highlight w:val="yellow"/>
        </w:rPr>
        <w:t xml:space="preserve">. </w:t>
      </w:r>
      <w:r w:rsidRPr="0042103B">
        <w:rPr>
          <w:rStyle w:val="BoldUnderlineChar"/>
          <w:highlight w:val="yellow"/>
        </w:rPr>
        <w:t>We agree on</w:t>
      </w:r>
      <w:r w:rsidRPr="0002143B">
        <w:rPr>
          <w:rFonts w:ascii="Arial Narrow" w:hAnsi="Arial Narrow"/>
          <w:sz w:val="16"/>
          <w:highlight w:val="yellow"/>
        </w:rPr>
        <w:t xml:space="preserve"> </w:t>
      </w:r>
      <w:r w:rsidRPr="0002143B">
        <w:rPr>
          <w:rFonts w:ascii="Arial Narrow" w:hAnsi="Arial Narrow"/>
          <w:sz w:val="16"/>
        </w:rPr>
        <w:t xml:space="preserve">some matters but not on others, on </w:t>
      </w:r>
      <w:r w:rsidRPr="0042103B">
        <w:rPr>
          <w:rStyle w:val="BoldUnderlineChar"/>
          <w:highlight w:val="yellow"/>
        </w:rPr>
        <w:t xml:space="preserve">generalities but not </w:t>
      </w:r>
      <w:r w:rsidRPr="0042103B">
        <w:rPr>
          <w:rStyle w:val="BoldUnderlineChar"/>
        </w:rPr>
        <w:t xml:space="preserve">on </w:t>
      </w:r>
      <w:r w:rsidRPr="0042103B">
        <w:rPr>
          <w:rStyle w:val="BoldUnderlineChar"/>
          <w:highlight w:val="yellow"/>
        </w:rPr>
        <w:t>specifics</w:t>
      </w:r>
      <w:r w:rsidRPr="0042103B">
        <w:rPr>
          <w:rStyle w:val="BoldUnderlineChar"/>
        </w:rPr>
        <w:t xml:space="preserve">, on </w:t>
      </w:r>
      <w:r w:rsidRPr="0002143B">
        <w:rPr>
          <w:rStyle w:val="StyleBoldUnderline"/>
          <w:highlight w:val="yellow"/>
        </w:rPr>
        <w:t xml:space="preserve">principles but not </w:t>
      </w:r>
      <w:r w:rsidRPr="0002143B">
        <w:rPr>
          <w:rStyle w:val="StyleBoldUnderline"/>
        </w:rPr>
        <w:t>on their</w:t>
      </w:r>
      <w:r w:rsidRPr="0002143B">
        <w:rPr>
          <w:rStyle w:val="StyleBoldUnderline"/>
          <w:highlight w:val="yellow"/>
        </w:rPr>
        <w:t xml:space="preserve"> applications,</w:t>
      </w:r>
      <w:r w:rsidRPr="0002143B">
        <w:rPr>
          <w:rFonts w:ascii="Arial Narrow" w:hAnsi="Arial Narrow"/>
          <w:sz w:val="16"/>
        </w:rPr>
        <w:t xml:space="preserve"> and so on. And </w:t>
      </w:r>
      <w:r w:rsidRPr="0042103B">
        <w:rPr>
          <w:rStyle w:val="BoldUnderlineChar"/>
        </w:rPr>
        <w:t xml:space="preserve">this kind of </w:t>
      </w:r>
      <w:r w:rsidRPr="0042103B">
        <w:rPr>
          <w:rStyle w:val="BoldUnderlineChar"/>
          <w:highlight w:val="yellow"/>
          <w:bdr w:val="single" w:sz="4" w:space="0" w:color="auto"/>
        </w:rPr>
        <w:t>limited agreement is the starting condition of contest and debat</w:t>
      </w:r>
      <w:r w:rsidRPr="0002143B">
        <w:rPr>
          <w:rFonts w:ascii="Arial Narrow" w:hAnsi="Arial Narrow"/>
          <w:sz w:val="16"/>
          <w:highlight w:val="yellow"/>
          <w:bdr w:val="single" w:sz="4" w:space="0" w:color="auto"/>
        </w:rPr>
        <w:t>e</w:t>
      </w:r>
      <w:r w:rsidRPr="0002143B">
        <w:rPr>
          <w:rFonts w:ascii="Arial Narrow" w:hAnsi="Arial Narrow"/>
          <w:sz w:val="16"/>
        </w:rPr>
        <w:t xml:space="preserve">. As John Courtney Murray writes: We hold certain truths; therefore we can argue about them. It seems to have been one of the corruptions of intelligence by positivism to assume that argument ends when agreement is reached. In a basic sense, the reverse is true. </w:t>
      </w:r>
      <w:r w:rsidRPr="0042103B">
        <w:rPr>
          <w:rStyle w:val="BoldUnderlineChar"/>
        </w:rPr>
        <w:t>There can be no argument except</w:t>
      </w:r>
      <w:r w:rsidRPr="0002143B">
        <w:rPr>
          <w:rFonts w:ascii="Arial Narrow" w:hAnsi="Arial Narrow"/>
          <w:sz w:val="16"/>
        </w:rPr>
        <w:t xml:space="preserve"> on the premise, and </w:t>
      </w:r>
      <w:r w:rsidRPr="0042103B">
        <w:rPr>
          <w:rStyle w:val="BoldUnderlineChar"/>
        </w:rPr>
        <w:t>within a context, of agreement</w:t>
      </w:r>
      <w:r w:rsidRPr="0002143B">
        <w:rPr>
          <w:rFonts w:ascii="Arial Narrow" w:hAnsi="Arial Narrow"/>
          <w:sz w:val="16"/>
        </w:rPr>
        <w:t xml:space="preserve">. (Murray 1960, 10) In other words, </w:t>
      </w:r>
      <w:r w:rsidRPr="0042103B">
        <w:rPr>
          <w:rStyle w:val="BoldUnderlineChar"/>
        </w:rPr>
        <w:t>we cannot argue about something</w:t>
      </w:r>
      <w:r w:rsidRPr="0002143B">
        <w:rPr>
          <w:rFonts w:ascii="Arial Narrow" w:hAnsi="Arial Narrow"/>
          <w:sz w:val="16"/>
        </w:rPr>
        <w:t xml:space="preserve"> if we are not communicating: </w:t>
      </w:r>
      <w:r w:rsidRPr="0042103B">
        <w:rPr>
          <w:rStyle w:val="BoldUnderlineChar"/>
        </w:rPr>
        <w:t>if we cannot agree on the topic and terms of argument or if we have utterly different ideas about what counts as evidence</w:t>
      </w:r>
      <w:r w:rsidRPr="0002143B">
        <w:rPr>
          <w:rFonts w:ascii="Arial Narrow" w:hAnsi="Arial Narrow"/>
          <w:sz w:val="16"/>
        </w:rPr>
        <w:t xml:space="preserve"> or good argument. At the very least, </w:t>
      </w:r>
      <w:r w:rsidRPr="0042103B">
        <w:rPr>
          <w:rStyle w:val="BoldUnderlineChar"/>
          <w:highlight w:val="yellow"/>
        </w:rPr>
        <w:t xml:space="preserve">we must agree about what it is </w:t>
      </w:r>
      <w:r w:rsidRPr="0042103B">
        <w:rPr>
          <w:rStyle w:val="BoldUnderlineChar"/>
        </w:rPr>
        <w:t xml:space="preserve">that is </w:t>
      </w:r>
      <w:r w:rsidRPr="0042103B">
        <w:rPr>
          <w:rStyle w:val="BoldUnderlineChar"/>
          <w:highlight w:val="yellow"/>
        </w:rPr>
        <w:t>being debated before we can debate it</w:t>
      </w:r>
      <w:r w:rsidRPr="0002143B">
        <w:rPr>
          <w:rFonts w:ascii="Arial Narrow" w:hAnsi="Arial Narrow"/>
          <w:sz w:val="16"/>
        </w:rPr>
        <w:t xml:space="preserve">. For instance, </w:t>
      </w:r>
      <w:r w:rsidRPr="0042103B">
        <w:rPr>
          <w:rStyle w:val="BoldUnderlineChar"/>
        </w:rPr>
        <w:t xml:space="preserve">one </w:t>
      </w:r>
      <w:r w:rsidRPr="0042103B">
        <w:rPr>
          <w:rStyle w:val="BoldUnderlineChar"/>
          <w:highlight w:val="yellow"/>
        </w:rPr>
        <w:t xml:space="preserve">cannot </w:t>
      </w:r>
      <w:r w:rsidRPr="0042103B">
        <w:rPr>
          <w:rStyle w:val="BoldUnderlineChar"/>
        </w:rPr>
        <w:t xml:space="preserve">have an </w:t>
      </w:r>
      <w:r w:rsidRPr="0042103B">
        <w:rPr>
          <w:rStyle w:val="BoldUnderlineChar"/>
          <w:highlight w:val="yellow"/>
        </w:rPr>
        <w:t xml:space="preserve">argument about euthanasia with someone who thinks euthanasia is a musical </w:t>
      </w:r>
      <w:r w:rsidRPr="0042103B">
        <w:rPr>
          <w:rStyle w:val="BoldUnderlineChar"/>
        </w:rPr>
        <w:t>group.</w:t>
      </w:r>
      <w:r w:rsidRPr="0002143B">
        <w:rPr>
          <w:rFonts w:ascii="Arial Narrow" w:hAnsi="Arial Narrow"/>
          <w:sz w:val="16"/>
        </w:rPr>
        <w:t xml:space="preserve"> </w:t>
      </w:r>
      <w:r w:rsidRPr="0002143B">
        <w:rPr>
          <w:rStyle w:val="StyleBoldUnderline"/>
        </w:rPr>
        <w:t>One cannot successfully stage a sit-in if one's target audience simply thinks everyone is resting</w:t>
      </w:r>
      <w:r w:rsidRPr="0002143B">
        <w:rPr>
          <w:rFonts w:ascii="Arial Narrow" w:hAnsi="Arial Narrow"/>
          <w:sz w:val="16"/>
        </w:rPr>
        <w:t xml:space="preserve"> or if those doing the sitting have no complaints. Nor can one demonstrate resistance to a policy if no one knows that it is a policy. In other words, </w:t>
      </w:r>
      <w:r w:rsidRPr="0042103B">
        <w:rPr>
          <w:rStyle w:val="BoldUnderlineChar"/>
          <w:highlight w:val="yellow"/>
        </w:rPr>
        <w:t xml:space="preserve">contest is meaningless if there is a lack of </w:t>
      </w:r>
      <w:r w:rsidRPr="0042103B">
        <w:rPr>
          <w:rStyle w:val="BoldUnderlineChar"/>
        </w:rPr>
        <w:t>agreement or communication about what is being contested</w:t>
      </w:r>
      <w:r w:rsidRPr="0002143B">
        <w:rPr>
          <w:rFonts w:ascii="Arial Narrow" w:hAnsi="Arial Narrow"/>
          <w:sz w:val="16"/>
        </w:rPr>
        <w:t xml:space="preserve">. Resisters, demonstrators, and </w:t>
      </w:r>
      <w:r w:rsidRPr="0042103B">
        <w:rPr>
          <w:rStyle w:val="BoldUnderlineChar"/>
        </w:rPr>
        <w:t xml:space="preserve">debaters must have some </w:t>
      </w:r>
      <w:r w:rsidRPr="0042103B">
        <w:rPr>
          <w:rStyle w:val="BoldUnderlineChar"/>
          <w:highlight w:val="yellow"/>
        </w:rPr>
        <w:t xml:space="preserve">shared ideas about the subject </w:t>
      </w:r>
      <w:r w:rsidRPr="0042103B">
        <w:rPr>
          <w:rStyle w:val="BoldUnderlineChar"/>
        </w:rPr>
        <w:t>and/or the terms of their disagreements</w:t>
      </w:r>
      <w:r w:rsidRPr="0002143B">
        <w:rPr>
          <w:rStyle w:val="StyleBoldUnderline"/>
        </w:rPr>
        <w:t>. The participants and the target of a sit-in must share an understanding of the complaint at hand.</w:t>
      </w:r>
      <w:r w:rsidRPr="0002143B">
        <w:rPr>
          <w:rFonts w:ascii="Arial Narrow" w:hAnsi="Arial Narrow"/>
          <w:sz w:val="16"/>
        </w:rPr>
        <w:t xml:space="preserve"> And a demonstrator's audience must know what is being resisted. In short, the contesting of an idea presumes some agreement about what that idea is and how one might go about intelligibly contesting it. In other words, </w:t>
      </w:r>
      <w:r w:rsidRPr="0042103B">
        <w:rPr>
          <w:rStyle w:val="BoldUnderlineChar"/>
        </w:rPr>
        <w:t xml:space="preserve">contestation rests on some basic </w:t>
      </w:r>
      <w:r w:rsidRPr="0042103B">
        <w:rPr>
          <w:rStyle w:val="BoldUnderlineChar"/>
        </w:rPr>
        <w:lastRenderedPageBreak/>
        <w:t>agreement</w:t>
      </w:r>
      <w:r w:rsidRPr="0002143B">
        <w:rPr>
          <w:rFonts w:ascii="Arial Narrow" w:hAnsi="Arial Narrow"/>
          <w:sz w:val="16"/>
        </w:rPr>
        <w:t xml:space="preserve"> or harmony. The point may seem trite, as surely the ambiguists would agree that </w:t>
      </w:r>
      <w:r w:rsidRPr="0042103B">
        <w:rPr>
          <w:rStyle w:val="BoldUnderlineChar"/>
          <w:highlight w:val="yellow"/>
          <w:bdr w:val="single" w:sz="4" w:space="0" w:color="auto"/>
        </w:rPr>
        <w:t>basic terms must be shared before they can be resisted</w:t>
      </w:r>
      <w:r w:rsidRPr="0002143B">
        <w:rPr>
          <w:rFonts w:ascii="Arial Narrow" w:hAnsi="Arial Narrow"/>
          <w:sz w:val="16"/>
        </w:rPr>
        <w:t xml:space="preserve"> and problematized. In fact, they are often very candid about this seeming paradox in their approach: the paradoxical or "parasitic" need of the subversive for an order to subvert. But </w:t>
      </w:r>
      <w:r w:rsidRPr="0002143B">
        <w:rPr>
          <w:rStyle w:val="StyleBoldUnderline"/>
        </w:rPr>
        <w:t>admitting the paradox is not helpful if, as usually happens here, its implications are ignored; or if the only implication drawn is that order or harmony is an unhappy fixture of human life</w:t>
      </w:r>
      <w:r w:rsidRPr="0002143B">
        <w:rPr>
          <w:rFonts w:ascii="Arial Narrow" w:hAnsi="Arial Narrow"/>
          <w:sz w:val="16"/>
        </w:rPr>
        <w:t xml:space="preserve">. For what </w:t>
      </w:r>
      <w:r w:rsidRPr="0042103B">
        <w:rPr>
          <w:rStyle w:val="BoldUnderlineChar"/>
        </w:rPr>
        <w:t xml:space="preserve">the paradox should tell us </w:t>
      </w:r>
      <w:r w:rsidRPr="0002143B">
        <w:rPr>
          <w:rFonts w:ascii="Arial Narrow" w:hAnsi="Arial Narrow"/>
          <w:sz w:val="16"/>
        </w:rPr>
        <w:t xml:space="preserve">is </w:t>
      </w:r>
      <w:r w:rsidRPr="0042103B">
        <w:rPr>
          <w:rStyle w:val="BoldUnderlineChar"/>
        </w:rPr>
        <w:t>that</w:t>
      </w:r>
      <w:r w:rsidRPr="0002143B">
        <w:rPr>
          <w:rFonts w:ascii="Arial Narrow" w:hAnsi="Arial Narrow"/>
          <w:sz w:val="16"/>
        </w:rPr>
        <w:t xml:space="preserve"> </w:t>
      </w:r>
      <w:r w:rsidRPr="0042103B">
        <w:rPr>
          <w:rStyle w:val="BoldUnderlineChar"/>
          <w:highlight w:val="yellow"/>
        </w:rPr>
        <w:t xml:space="preserve">some </w:t>
      </w:r>
      <w:r w:rsidRPr="0042103B">
        <w:rPr>
          <w:rStyle w:val="BoldUnderlineChar"/>
        </w:rPr>
        <w:t xml:space="preserve">kinds of harmonies or </w:t>
      </w:r>
      <w:r w:rsidRPr="0042103B">
        <w:rPr>
          <w:rStyle w:val="BoldUnderlineChar"/>
          <w:highlight w:val="yellow"/>
        </w:rPr>
        <w:t>orders are</w:t>
      </w:r>
      <w:r w:rsidRPr="0042103B">
        <w:rPr>
          <w:rStyle w:val="BoldUnderlineChar"/>
        </w:rPr>
        <w:t>, in fact</w:t>
      </w:r>
      <w:r w:rsidRPr="0042103B">
        <w:rPr>
          <w:rStyle w:val="BoldUnderlineChar"/>
          <w:highlight w:val="yellow"/>
        </w:rPr>
        <w:t>, good for resistance</w:t>
      </w:r>
      <w:r w:rsidRPr="0002143B">
        <w:rPr>
          <w:rFonts w:ascii="Arial Narrow" w:hAnsi="Arial Narrow"/>
          <w:sz w:val="16"/>
        </w:rPr>
        <w:t xml:space="preserve">; and some ought to be fully supported. As such, </w:t>
      </w:r>
      <w:r w:rsidRPr="0042103B">
        <w:rPr>
          <w:rStyle w:val="BoldUnderlineChar"/>
        </w:rPr>
        <w:t>it should counsel against the kind of careless rhetoric that lumps all orders or harmonies together as arbitrary and inhumane.</w:t>
      </w:r>
      <w:r w:rsidRPr="0002143B">
        <w:rPr>
          <w:rFonts w:ascii="Arial Narrow" w:hAnsi="Arial Narrow"/>
          <w:sz w:val="16"/>
        </w:rPr>
        <w:t xml:space="preserve"> Clearly </w:t>
      </w:r>
      <w:r w:rsidRPr="0042103B">
        <w:rPr>
          <w:rStyle w:val="BoldUnderlineChar"/>
        </w:rPr>
        <w:t xml:space="preserve">some basic </w:t>
      </w:r>
      <w:r w:rsidRPr="0042103B">
        <w:rPr>
          <w:rStyle w:val="BoldUnderlineChar"/>
          <w:highlight w:val="yellow"/>
        </w:rPr>
        <w:t xml:space="preserve">accord about the terms of contest is </w:t>
      </w:r>
      <w:r w:rsidRPr="0042103B">
        <w:rPr>
          <w:rStyle w:val="BoldUnderlineChar"/>
        </w:rPr>
        <w:t xml:space="preserve">a </w:t>
      </w:r>
      <w:r w:rsidRPr="0042103B">
        <w:rPr>
          <w:rStyle w:val="BoldUnderlineChar"/>
          <w:highlight w:val="yellow"/>
        </w:rPr>
        <w:t xml:space="preserve">necessary </w:t>
      </w:r>
      <w:r w:rsidRPr="0042103B">
        <w:rPr>
          <w:rStyle w:val="BoldUnderlineChar"/>
        </w:rPr>
        <w:t xml:space="preserve">ground </w:t>
      </w:r>
      <w:r w:rsidRPr="0042103B">
        <w:rPr>
          <w:rStyle w:val="BoldUnderlineChar"/>
          <w:highlight w:val="yellow"/>
        </w:rPr>
        <w:t xml:space="preserve">for </w:t>
      </w:r>
      <w:r w:rsidRPr="0042103B">
        <w:rPr>
          <w:rStyle w:val="BoldUnderlineChar"/>
        </w:rPr>
        <w:t xml:space="preserve">all </w:t>
      </w:r>
      <w:r w:rsidRPr="0042103B">
        <w:rPr>
          <w:rStyle w:val="BoldUnderlineChar"/>
          <w:highlight w:val="yellow"/>
        </w:rPr>
        <w:t>further contest</w:t>
      </w:r>
      <w:r w:rsidRPr="0002143B">
        <w:rPr>
          <w:rFonts w:ascii="Arial Narrow" w:hAnsi="Arial Narrow"/>
          <w:sz w:val="16"/>
        </w:rPr>
        <w:t xml:space="preserve">. It may be that if the ambiguists wish to remain full-fledged ambiguists, they cannot admit to these implications, for to open the door to some agreements or reasons as good and some orders as helpful or necessary, is to open the door to some sort of rationalism. Perhaps they might just continue to insist that this initial condition is ironic, but that the irony should not stand in the way of the real business of subversion.Yet difficulties remain. For </w:t>
      </w:r>
      <w:r w:rsidRPr="0042103B">
        <w:rPr>
          <w:rStyle w:val="BoldUnderlineChar"/>
          <w:highlight w:val="yellow"/>
        </w:rPr>
        <w:t xml:space="preserve">agreement is </w:t>
      </w:r>
      <w:r w:rsidRPr="0042103B">
        <w:rPr>
          <w:rStyle w:val="BoldUnderlineChar"/>
        </w:rPr>
        <w:t xml:space="preserve">not simply the initial condition, but </w:t>
      </w:r>
      <w:r w:rsidRPr="0042103B">
        <w:rPr>
          <w:rStyle w:val="BoldUnderlineChar"/>
          <w:highlight w:val="yellow"/>
        </w:rPr>
        <w:t>the continuing ground, for contest</w:t>
      </w:r>
      <w:r w:rsidRPr="0042103B">
        <w:rPr>
          <w:rStyle w:val="BoldUnderlineChar"/>
        </w:rPr>
        <w:t>. If we are to successfully communicate our disagreements, we cannot simply agree on basic terms</w:t>
      </w:r>
      <w:r w:rsidRPr="0002143B">
        <w:rPr>
          <w:rFonts w:ascii="Arial Narrow" w:hAnsi="Arial Narrow"/>
          <w:sz w:val="16"/>
        </w:rPr>
        <w:t xml:space="preserve"> and then proceed to debate without attention to further agreements. For </w:t>
      </w:r>
      <w:r w:rsidRPr="0042103B">
        <w:rPr>
          <w:rStyle w:val="BoldUnderlineChar"/>
        </w:rPr>
        <w:t>debate and contest are forms of dialogue</w:t>
      </w:r>
      <w:r w:rsidRPr="0002143B">
        <w:rPr>
          <w:rFonts w:ascii="Arial Narrow" w:hAnsi="Arial Narrow"/>
          <w:sz w:val="16"/>
        </w:rPr>
        <w:t xml:space="preserve">: that is, they are activities </w:t>
      </w:r>
      <w:r w:rsidRPr="0042103B">
        <w:rPr>
          <w:rStyle w:val="BoldUnderlineChar"/>
        </w:rPr>
        <w:t>premised on the building of progressive agreements</w:t>
      </w:r>
      <w:r w:rsidRPr="0002143B">
        <w:rPr>
          <w:rFonts w:ascii="Arial Narrow" w:hAnsi="Arial Narrow"/>
          <w:sz w:val="16"/>
        </w:rPr>
        <w:t xml:space="preserve">. Imagine, for instance, that two people are having an argument about the issue of gun control. As noted earlier, in any argument, certain initial agreements will be needed just to begin the discussion. At the very least, the two </w:t>
      </w:r>
      <w:r w:rsidRPr="0042103B">
        <w:rPr>
          <w:rStyle w:val="BoldUnderlineChar"/>
        </w:rPr>
        <w:t>discussants</w:t>
      </w:r>
      <w:r w:rsidRPr="0002143B">
        <w:rPr>
          <w:rFonts w:ascii="Arial Narrow" w:hAnsi="Arial Narrow"/>
          <w:sz w:val="16"/>
        </w:rPr>
        <w:t xml:space="preserve"> must agree on basic terms: for example, they must have some shared sense of what gun control is about; what is at issue in arguing about it; what facts are being contested, and so on. </w:t>
      </w:r>
      <w:r w:rsidRPr="0042103B">
        <w:rPr>
          <w:rStyle w:val="BoldUnderlineChar"/>
        </w:rPr>
        <w:t>They must also agree—and they do so simply by entering into debat</w:t>
      </w:r>
      <w:r w:rsidRPr="0002143B">
        <w:rPr>
          <w:rFonts w:ascii="Arial Narrow" w:hAnsi="Arial Narrow"/>
          <w:sz w:val="16"/>
        </w:rPr>
        <w:t>e—</w:t>
      </w:r>
      <w:r w:rsidRPr="0042103B">
        <w:rPr>
          <w:rStyle w:val="BoldUnderlineChar"/>
        </w:rPr>
        <w:t>that they will not use violence or threats</w:t>
      </w:r>
      <w:r w:rsidRPr="0002143B">
        <w:rPr>
          <w:rFonts w:ascii="Arial Narrow" w:hAnsi="Arial Narrow"/>
          <w:sz w:val="16"/>
        </w:rPr>
        <w:t xml:space="preserve"> in making their cases </w:t>
      </w:r>
      <w:r w:rsidRPr="0042103B">
        <w:rPr>
          <w:rStyle w:val="BoldUnderlineChar"/>
        </w:rPr>
        <w:t>and that they are willing to listen to, and to be persuaded by, good arguments</w:t>
      </w:r>
      <w:r w:rsidRPr="0002143B">
        <w:rPr>
          <w:rFonts w:ascii="Arial Narrow" w:hAnsi="Arial Narrow"/>
          <w:sz w:val="16"/>
        </w:rPr>
        <w:t xml:space="preserve">. </w:t>
      </w:r>
      <w:r w:rsidRPr="0042103B">
        <w:rPr>
          <w:rStyle w:val="BoldUnderlineChar"/>
        </w:rPr>
        <w:t>Such agreements are simply implicit in the act of argumentation</w:t>
      </w:r>
      <w:r w:rsidRPr="0002143B">
        <w:rPr>
          <w:rFonts w:ascii="Arial Narrow" w:hAnsi="Arial Narrow"/>
          <w:sz w:val="16"/>
        </w:rPr>
        <w:t xml:space="preserve">. </w:t>
      </w:r>
    </w:p>
    <w:p w:rsidR="00D40A68" w:rsidRPr="0079784A" w:rsidRDefault="00D40A68" w:rsidP="00D40A68"/>
    <w:p w:rsidR="00D40A68" w:rsidRPr="0079784A" w:rsidRDefault="00D40A68" w:rsidP="00D40A68">
      <w:pPr>
        <w:pStyle w:val="Heading4"/>
      </w:pPr>
      <w:r w:rsidRPr="0079784A">
        <w:t>Effective deliberative discourse is the lynchpin to solving all existential problems---switch-side debate is most effective---our K turns the whole case</w:t>
      </w:r>
    </w:p>
    <w:p w:rsidR="00D40A68" w:rsidRPr="0042103B" w:rsidRDefault="00D40A68" w:rsidP="00D40A68">
      <w:pPr>
        <w:rPr>
          <w:sz w:val="16"/>
        </w:rPr>
      </w:pPr>
      <w:r w:rsidRPr="0042103B">
        <w:rPr>
          <w:sz w:val="16"/>
        </w:rPr>
        <w:t xml:space="preserve">Christian O. </w:t>
      </w:r>
      <w:r w:rsidRPr="0079784A">
        <w:rPr>
          <w:rStyle w:val="CiteChar"/>
        </w:rPr>
        <w:t>Lundberg 10</w:t>
      </w:r>
      <w:r w:rsidRPr="0042103B">
        <w:rPr>
          <w:sz w:val="16"/>
        </w:rPr>
        <w:t xml:space="preserve"> Professor of Communications @ University of North Carolina, Chapel Hill, “Tradition of Debate in North Carolina” in </w:t>
      </w:r>
      <w:r w:rsidRPr="0042103B">
        <w:rPr>
          <w:rStyle w:val="StyleBoldUnderline"/>
        </w:rPr>
        <w:t>Navigating Opportunity: Policy Debate in the 21st Century</w:t>
      </w:r>
      <w:r w:rsidRPr="0042103B">
        <w:rPr>
          <w:sz w:val="16"/>
        </w:rPr>
        <w:t xml:space="preserve"> By Allan D. Louden, p311</w:t>
      </w:r>
    </w:p>
    <w:p w:rsidR="00D40A68" w:rsidRPr="0042103B" w:rsidRDefault="00D40A68" w:rsidP="00D40A68">
      <w:pPr>
        <w:pStyle w:val="cardtext"/>
        <w:ind w:left="0"/>
        <w:rPr>
          <w:rFonts w:ascii="Arial Narrow" w:hAnsi="Arial Narrow"/>
          <w:sz w:val="16"/>
        </w:rPr>
      </w:pPr>
    </w:p>
    <w:p w:rsidR="00D40A68" w:rsidRPr="0042103B" w:rsidRDefault="00D40A68" w:rsidP="00D40A68">
      <w:pPr>
        <w:pStyle w:val="cardtext"/>
        <w:ind w:left="0"/>
        <w:rPr>
          <w:rFonts w:ascii="Arial Narrow" w:hAnsi="Arial Narrow"/>
          <w:sz w:val="16"/>
        </w:rPr>
      </w:pPr>
      <w:r w:rsidRPr="0042103B">
        <w:rPr>
          <w:rFonts w:ascii="Arial Narrow" w:hAnsi="Arial Narrow"/>
          <w:sz w:val="16"/>
        </w:rPr>
        <w:t xml:space="preserve">The second major problem with the critique that identifies a naivety in articulating debate and democracy is that it presumes that the primary pedagogical outcome of debate is speech capacities. But </w:t>
      </w:r>
      <w:r w:rsidRPr="0079784A">
        <w:rPr>
          <w:rStyle w:val="StyleBoldUnderline"/>
        </w:rPr>
        <w:t>the democratic capacities built by debate are not limited to speech</w:t>
      </w:r>
      <w:r w:rsidRPr="0042103B">
        <w:rPr>
          <w:rFonts w:ascii="Arial Narrow" w:hAnsi="Arial Narrow"/>
          <w:sz w:val="16"/>
        </w:rPr>
        <w:t xml:space="preserve">—as indicated earlier, </w:t>
      </w:r>
      <w:r w:rsidRPr="0079784A">
        <w:rPr>
          <w:rStyle w:val="StyleBoldUnderline"/>
          <w:highlight w:val="yellow"/>
        </w:rPr>
        <w:t>debate builds capacity for critical thinking</w:t>
      </w:r>
      <w:r w:rsidRPr="0042103B">
        <w:rPr>
          <w:rFonts w:ascii="Arial Narrow" w:hAnsi="Arial Narrow"/>
          <w:sz w:val="16"/>
        </w:rPr>
        <w:t xml:space="preserve">, analysis of public claims, </w:t>
      </w:r>
      <w:r w:rsidRPr="0079784A">
        <w:rPr>
          <w:rStyle w:val="StyleBoldUnderline"/>
          <w:highlight w:val="yellow"/>
        </w:rPr>
        <w:t xml:space="preserve">informed decision making, and </w:t>
      </w:r>
      <w:r w:rsidRPr="0079784A">
        <w:rPr>
          <w:rStyle w:val="StyleBoldUnderline"/>
        </w:rPr>
        <w:t xml:space="preserve">better public </w:t>
      </w:r>
      <w:r w:rsidRPr="0079784A">
        <w:rPr>
          <w:rStyle w:val="StyleBoldUnderline"/>
          <w:highlight w:val="yellow"/>
        </w:rPr>
        <w:t>judgment</w:t>
      </w:r>
      <w:r w:rsidRPr="0042103B">
        <w:rPr>
          <w:rFonts w:ascii="Arial Narrow" w:hAnsi="Arial Narrow"/>
          <w:sz w:val="16"/>
        </w:rPr>
        <w:t xml:space="preserve">. </w:t>
      </w:r>
      <w:r w:rsidRPr="0079784A">
        <w:rPr>
          <w:rStyle w:val="StyleBoldUnderline"/>
          <w:highlight w:val="yellow"/>
        </w:rPr>
        <w:t xml:space="preserve">If the picture of </w:t>
      </w:r>
      <w:r w:rsidRPr="0079784A">
        <w:rPr>
          <w:rStyle w:val="StyleBoldUnderline"/>
        </w:rPr>
        <w:t xml:space="preserve">modem </w:t>
      </w:r>
      <w:r w:rsidRPr="0079784A">
        <w:rPr>
          <w:rStyle w:val="StyleBoldUnderline"/>
          <w:highlight w:val="yellow"/>
        </w:rPr>
        <w:t xml:space="preserve">political life that underwrites </w:t>
      </w:r>
      <w:r w:rsidRPr="0079784A">
        <w:rPr>
          <w:rStyle w:val="StyleBoldUnderline"/>
        </w:rPr>
        <w:t xml:space="preserve">this </w:t>
      </w:r>
      <w:r w:rsidRPr="0079784A">
        <w:rPr>
          <w:rStyle w:val="StyleBoldUnderline"/>
          <w:highlight w:val="yellow"/>
        </w:rPr>
        <w:t xml:space="preserve">critique of debate is </w:t>
      </w:r>
      <w:r w:rsidRPr="0079784A">
        <w:rPr>
          <w:rStyle w:val="StyleBoldUnderline"/>
        </w:rPr>
        <w:t xml:space="preserve">a </w:t>
      </w:r>
      <w:r w:rsidRPr="0079784A">
        <w:rPr>
          <w:rStyle w:val="StyleBoldUnderline"/>
          <w:highlight w:val="yellow"/>
        </w:rPr>
        <w:t xml:space="preserve">pessimistic </w:t>
      </w:r>
      <w:r w:rsidRPr="0079784A">
        <w:rPr>
          <w:rStyle w:val="StyleBoldUnderline"/>
        </w:rPr>
        <w:t xml:space="preserve">view </w:t>
      </w:r>
      <w:r w:rsidRPr="0079784A">
        <w:rPr>
          <w:rStyle w:val="StyleBoldUnderline"/>
          <w:highlight w:val="yellow"/>
        </w:rPr>
        <w:t xml:space="preserve">of </w:t>
      </w:r>
      <w:r w:rsidRPr="0079784A">
        <w:rPr>
          <w:rStyle w:val="StyleBoldUnderline"/>
        </w:rPr>
        <w:t xml:space="preserve">increasingly labyrinthine and </w:t>
      </w:r>
      <w:r w:rsidRPr="0079784A">
        <w:rPr>
          <w:rStyle w:val="StyleBoldUnderline"/>
          <w:highlight w:val="yellow"/>
        </w:rPr>
        <w:t xml:space="preserve">bureaucratic administrative politics, </w:t>
      </w:r>
      <w:r w:rsidRPr="0079784A">
        <w:rPr>
          <w:rStyle w:val="StyleBoldUnderline"/>
        </w:rPr>
        <w:t>rapid</w:t>
      </w:r>
      <w:r w:rsidRPr="0042103B">
        <w:rPr>
          <w:rFonts w:ascii="Arial Narrow" w:hAnsi="Arial Narrow"/>
          <w:sz w:val="16"/>
        </w:rPr>
        <w:t xml:space="preserve"> scientific and technological </w:t>
      </w:r>
      <w:r w:rsidRPr="0079784A">
        <w:rPr>
          <w:rStyle w:val="StyleBoldUnderline"/>
        </w:rPr>
        <w:t>change</w:t>
      </w:r>
      <w:r w:rsidRPr="0042103B">
        <w:rPr>
          <w:rFonts w:ascii="Arial Narrow" w:hAnsi="Arial Narrow"/>
          <w:sz w:val="16"/>
        </w:rPr>
        <w:t xml:space="preserve"> outpacing the capacities of the citizenry to comprehend them, </w:t>
      </w:r>
      <w:r w:rsidRPr="0079784A">
        <w:rPr>
          <w:rStyle w:val="StyleBoldUnderline"/>
        </w:rPr>
        <w:t>and ever-expanding insular special-interest- and money-driven politics,</w:t>
      </w:r>
      <w:r w:rsidRPr="0079784A">
        <w:rPr>
          <w:rStyle w:val="StyleBoldUnderline"/>
          <w:highlight w:val="yellow"/>
        </w:rPr>
        <w:t xml:space="preserve"> it is a puzzling solution, </w:t>
      </w:r>
      <w:r w:rsidRPr="0079784A">
        <w:rPr>
          <w:rStyle w:val="StyleBoldUnderline"/>
        </w:rPr>
        <w:t xml:space="preserve">at best, </w:t>
      </w:r>
      <w:r w:rsidRPr="0079784A">
        <w:rPr>
          <w:rStyle w:val="StyleBoldUnderline"/>
          <w:highlight w:val="yellow"/>
        </w:rPr>
        <w:t xml:space="preserve">to argue </w:t>
      </w:r>
      <w:r w:rsidRPr="0079784A">
        <w:rPr>
          <w:rStyle w:val="StyleBoldUnderline"/>
        </w:rPr>
        <w:t xml:space="preserve">that </w:t>
      </w:r>
      <w:r w:rsidRPr="0079784A">
        <w:rPr>
          <w:rStyle w:val="StyleBoldUnderline"/>
          <w:highlight w:val="yellow"/>
        </w:rPr>
        <w:t>these conditions warrant giving up on debate</w:t>
      </w:r>
      <w:r w:rsidRPr="0042103B">
        <w:rPr>
          <w:rFonts w:ascii="Arial Narrow" w:hAnsi="Arial Narrow"/>
          <w:sz w:val="16"/>
        </w:rPr>
        <w:t xml:space="preserve">. If democracy is open to rearticulation, it is open to rearticulation precisely because </w:t>
      </w:r>
      <w:r w:rsidRPr="0079784A">
        <w:rPr>
          <w:rStyle w:val="StyleBoldUnderline"/>
        </w:rPr>
        <w:t xml:space="preserve">as </w:t>
      </w:r>
      <w:r w:rsidRPr="0079784A">
        <w:rPr>
          <w:rStyle w:val="StyleBoldUnderline"/>
          <w:highlight w:val="yellow"/>
        </w:rPr>
        <w:t xml:space="preserve">the challenges of </w:t>
      </w:r>
      <w:r w:rsidRPr="0079784A">
        <w:rPr>
          <w:rStyle w:val="StyleBoldUnderline"/>
        </w:rPr>
        <w:t xml:space="preserve">modern </w:t>
      </w:r>
      <w:r w:rsidRPr="0079784A">
        <w:rPr>
          <w:rStyle w:val="StyleBoldUnderline"/>
          <w:highlight w:val="yellow"/>
        </w:rPr>
        <w:t xml:space="preserve">political life proliferate, </w:t>
      </w:r>
      <w:r w:rsidRPr="0079784A">
        <w:rPr>
          <w:rStyle w:val="StyleBoldUnderline"/>
          <w:highlight w:val="yellow"/>
          <w:bdr w:val="single" w:sz="4" w:space="0" w:color="auto"/>
        </w:rPr>
        <w:t>the citizenry's capacities can change</w:t>
      </w:r>
      <w:r w:rsidRPr="0079784A">
        <w:rPr>
          <w:rStyle w:val="StyleBoldUnderline"/>
        </w:rPr>
        <w:t>, which is one of the primary reasons that theorists of democracy</w:t>
      </w:r>
      <w:r w:rsidRPr="0042103B">
        <w:rPr>
          <w:rFonts w:ascii="Arial Narrow" w:hAnsi="Arial Narrow"/>
          <w:sz w:val="16"/>
        </w:rPr>
        <w:t xml:space="preserve"> such as Ocwey in The Public awl Its Problems </w:t>
      </w:r>
      <w:r w:rsidRPr="0079784A">
        <w:rPr>
          <w:rStyle w:val="StyleBoldUnderline"/>
        </w:rPr>
        <w:t>place such a high premium on education</w:t>
      </w:r>
      <w:r w:rsidRPr="0042103B">
        <w:rPr>
          <w:rFonts w:ascii="Arial Narrow" w:hAnsi="Arial Narrow"/>
          <w:sz w:val="16"/>
        </w:rPr>
        <w:t xml:space="preserve"> (Dewey 1988,63, 154). </w:t>
      </w:r>
      <w:r w:rsidRPr="0079784A">
        <w:rPr>
          <w:rStyle w:val="StyleBoldUnderline"/>
          <w:highlight w:val="yellow"/>
        </w:rPr>
        <w:t>Debate</w:t>
      </w:r>
      <w:r w:rsidRPr="0042103B">
        <w:rPr>
          <w:rFonts w:ascii="Arial Narrow" w:hAnsi="Arial Narrow"/>
          <w:sz w:val="16"/>
        </w:rPr>
        <w:t xml:space="preserve"> provides an indispensible form of education in the modem articulation of democracy because it </w:t>
      </w:r>
      <w:r w:rsidRPr="0079784A">
        <w:rPr>
          <w:rStyle w:val="StyleBoldUnderline"/>
          <w:highlight w:val="yellow"/>
        </w:rPr>
        <w:t xml:space="preserve">builds </w:t>
      </w:r>
      <w:r w:rsidRPr="0079784A">
        <w:rPr>
          <w:rStyle w:val="StyleBoldUnderline"/>
        </w:rPr>
        <w:t xml:space="preserve">precisely the </w:t>
      </w:r>
      <w:r w:rsidRPr="0079784A">
        <w:rPr>
          <w:rStyle w:val="StyleBoldUnderline"/>
          <w:highlight w:val="yellow"/>
        </w:rPr>
        <w:t xml:space="preserve">skills that allow the citizenry to research and be informed </w:t>
      </w:r>
      <w:r w:rsidRPr="0079784A">
        <w:rPr>
          <w:rStyle w:val="StyleBoldUnderline"/>
        </w:rPr>
        <w:t>about policy decisions that impact them</w:t>
      </w:r>
      <w:r w:rsidRPr="0042103B">
        <w:rPr>
          <w:rFonts w:ascii="Arial Narrow" w:hAnsi="Arial Narrow"/>
          <w:sz w:val="16"/>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sidRPr="0079784A">
        <w:rPr>
          <w:rStyle w:val="StyleBoldUnderline"/>
        </w:rPr>
        <w:t>The merits of debate as a tool for building democratic capacity-building take on a special significance in the context of information literacy</w:t>
      </w:r>
      <w:r w:rsidRPr="0042103B">
        <w:rPr>
          <w:rFonts w:ascii="Arial Narrow" w:hAnsi="Arial Narrow"/>
          <w:sz w:val="16"/>
        </w:rPr>
        <w:t>.</w:t>
      </w:r>
      <w:r w:rsidRPr="0042103B">
        <w:rPr>
          <w:rFonts w:ascii="Arial Narrow" w:hAnsi="Arial Narrow"/>
          <w:sz w:val="16"/>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42103B">
        <w:rPr>
          <w:rFonts w:ascii="Arial Narrow" w:hAnsi="Arial Narrow"/>
          <w:sz w:val="16"/>
        </w:rPr>
        <w:t xml:space="preserve">Larkin's study substantiates Thomas Worthcn and Gaylcn Pack's (1992, 3) claim that </w:t>
      </w:r>
      <w:r w:rsidRPr="0079784A">
        <w:rPr>
          <w:rStyle w:val="StyleBoldUnderline"/>
        </w:rPr>
        <w:t xml:space="preserve">debate in the college classroom plays a critical role in </w:t>
      </w:r>
      <w:r w:rsidRPr="0079784A">
        <w:rPr>
          <w:rStyle w:val="StyleBoldUnderline"/>
          <w:highlight w:val="yellow"/>
        </w:rPr>
        <w:t xml:space="preserve">fostering </w:t>
      </w:r>
      <w:r w:rsidRPr="0079784A">
        <w:rPr>
          <w:rStyle w:val="StyleBoldUnderline"/>
        </w:rPr>
        <w:t xml:space="preserve">the kind of </w:t>
      </w:r>
      <w:r w:rsidRPr="0079784A">
        <w:rPr>
          <w:rStyle w:val="StyleBoldUnderline"/>
          <w:highlight w:val="yellow"/>
        </w:rPr>
        <w:t xml:space="preserve">problem-solving </w:t>
      </w:r>
      <w:r w:rsidRPr="0079784A">
        <w:rPr>
          <w:rStyle w:val="StyleBoldUnderline"/>
        </w:rPr>
        <w:t xml:space="preserve">skills demanded by the increasingly rich media and information environment of </w:t>
      </w:r>
      <w:r w:rsidRPr="0079784A">
        <w:rPr>
          <w:rStyle w:val="StyleBoldUnderline"/>
        </w:rPr>
        <w:lastRenderedPageBreak/>
        <w:t>modernity</w:t>
      </w:r>
      <w:r w:rsidRPr="0042103B">
        <w:rPr>
          <w:rFonts w:ascii="Arial Narrow" w:hAnsi="Arial Narrow"/>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79784A">
        <w:rPr>
          <w:rStyle w:val="StyleBoldUnderline"/>
        </w:rPr>
        <w:t>the evidence presented here warrants strong support for expanding debate practice</w:t>
      </w:r>
      <w:r w:rsidRPr="0042103B">
        <w:rPr>
          <w:rFonts w:ascii="Arial Narrow" w:hAnsi="Arial Narrow"/>
          <w:sz w:val="16"/>
        </w:rPr>
        <w:t xml:space="preserve"> in the classroom as a technology </w:t>
      </w:r>
      <w:r w:rsidRPr="0079784A">
        <w:rPr>
          <w:rStyle w:val="StyleBoldUnderline"/>
          <w:bdr w:val="single" w:sz="4" w:space="0" w:color="auto"/>
        </w:rPr>
        <w:t xml:space="preserve">for enhancing </w:t>
      </w:r>
      <w:r w:rsidRPr="0079784A">
        <w:rPr>
          <w:rStyle w:val="StyleBoldUnderline"/>
          <w:highlight w:val="yellow"/>
          <w:bdr w:val="single" w:sz="4" w:space="0" w:color="auto"/>
        </w:rPr>
        <w:t>democratic deliberative capacities</w:t>
      </w:r>
      <w:r w:rsidRPr="0042103B">
        <w:rPr>
          <w:rFonts w:ascii="Arial Narrow" w:hAnsi="Arial Narrow"/>
          <w:sz w:val="16"/>
        </w:rPr>
        <w:t xml:space="preserve">. </w:t>
      </w:r>
      <w:r w:rsidRPr="0079784A">
        <w:rPr>
          <w:rStyle w:val="StyleBoldUnderline"/>
          <w:highlight w:val="yellow"/>
        </w:rPr>
        <w:t xml:space="preserve">The </w:t>
      </w:r>
      <w:r w:rsidRPr="0079784A">
        <w:rPr>
          <w:rStyle w:val="StyleBoldUnderline"/>
        </w:rPr>
        <w:t xml:space="preserve">unique </w:t>
      </w:r>
      <w:r w:rsidRPr="0079784A">
        <w:rPr>
          <w:rStyle w:val="StyleBoldUnderline"/>
          <w:highlight w:val="yellow"/>
        </w:rPr>
        <w:t xml:space="preserve">combination </w:t>
      </w:r>
      <w:r w:rsidRPr="0079784A">
        <w:rPr>
          <w:rStyle w:val="StyleBoldUnderline"/>
        </w:rPr>
        <w:t xml:space="preserve">of critical thinking skills, research and information processing skills, oral communication skills, and capacities for listening and thoughtful, open engagement with hotly contested issues </w:t>
      </w:r>
      <w:r w:rsidRPr="0079784A">
        <w:rPr>
          <w:rStyle w:val="StyleBoldUnderline"/>
          <w:highlight w:val="yellow"/>
        </w:rPr>
        <w:t xml:space="preserve">argues for debate as a crucial component of a rich </w:t>
      </w:r>
      <w:r w:rsidRPr="0079784A">
        <w:rPr>
          <w:rStyle w:val="StyleBoldUnderline"/>
        </w:rPr>
        <w:t xml:space="preserve">and vital </w:t>
      </w:r>
      <w:r w:rsidRPr="0079784A">
        <w:rPr>
          <w:rStyle w:val="StyleBoldUnderline"/>
          <w:highlight w:val="yellow"/>
        </w:rPr>
        <w:t>democratic life</w:t>
      </w:r>
      <w:r w:rsidRPr="0042103B">
        <w:rPr>
          <w:rFonts w:ascii="Arial Narrow" w:hAnsi="Arial Narrow"/>
          <w:sz w:val="16"/>
        </w:rPr>
        <w:t xml:space="preserve">. In-class debate practice both aids students in achieving the best goals of college and university education, </w:t>
      </w:r>
      <w:r w:rsidRPr="0079784A">
        <w:rPr>
          <w:rStyle w:val="StyleBoldUnderline"/>
          <w:highlight w:val="yellow"/>
        </w:rPr>
        <w:t xml:space="preserve">and serves as an unmatched practice for </w:t>
      </w:r>
      <w:r w:rsidRPr="0079784A">
        <w:rPr>
          <w:rStyle w:val="StyleBoldUnderline"/>
        </w:rPr>
        <w:t xml:space="preserve">creating thoughtful, engaged, open-minded and self-critical students who are open to the possibilities of </w:t>
      </w:r>
      <w:r w:rsidRPr="0079784A">
        <w:rPr>
          <w:rStyle w:val="StyleBoldUnderline"/>
          <w:highlight w:val="yellow"/>
          <w:bdr w:val="single" w:sz="4" w:space="0" w:color="auto"/>
        </w:rPr>
        <w:t xml:space="preserve">meaningful political engagement </w:t>
      </w:r>
      <w:r w:rsidRPr="0079784A">
        <w:rPr>
          <w:rStyle w:val="StyleBoldUnderline"/>
        </w:rPr>
        <w:t xml:space="preserve">and </w:t>
      </w:r>
      <w:r w:rsidRPr="0079784A">
        <w:rPr>
          <w:rStyle w:val="StyleBoldUnderline"/>
          <w:bdr w:val="single" w:sz="4" w:space="0" w:color="auto"/>
        </w:rPr>
        <w:t>new articulations of democratic life.</w:t>
      </w:r>
      <w:r w:rsidRPr="0079784A">
        <w:rPr>
          <w:rStyle w:val="StyleBoldUnderline"/>
        </w:rPr>
        <w:t xml:space="preserve"> </w:t>
      </w:r>
      <w:r w:rsidRPr="0079784A">
        <w:rPr>
          <w:rStyle w:val="StyleBoldUnderline"/>
          <w:highlight w:val="yellow"/>
        </w:rPr>
        <w:t>Expanding this practice is crucial,</w:t>
      </w:r>
      <w:r w:rsidRPr="0079784A">
        <w:rPr>
          <w:rStyle w:val="StyleBoldUnderline"/>
        </w:rPr>
        <w:t xml:space="preserve"> if only because the more we produce citizens that can actively and effectively engage the political process, the more likely we are to produce revisions of democratic life that are necessary </w:t>
      </w:r>
      <w:r w:rsidRPr="0079784A">
        <w:rPr>
          <w:rStyle w:val="StyleBoldUnderline"/>
          <w:highlight w:val="yellow"/>
        </w:rPr>
        <w:t xml:space="preserve">if democracy is </w:t>
      </w:r>
      <w:r w:rsidRPr="0079784A">
        <w:rPr>
          <w:rStyle w:val="StyleBoldUnderline"/>
          <w:bdr w:val="single" w:sz="4" w:space="0" w:color="auto"/>
        </w:rPr>
        <w:t xml:space="preserve">not only to survive, but </w:t>
      </w:r>
      <w:r w:rsidRPr="0079784A">
        <w:rPr>
          <w:rStyle w:val="StyleBoldUnderline"/>
          <w:highlight w:val="yellow"/>
          <w:bdr w:val="single" w:sz="4" w:space="0" w:color="auto"/>
        </w:rPr>
        <w:t>to thrive</w:t>
      </w:r>
      <w:r w:rsidRPr="0079784A">
        <w:rPr>
          <w:rStyle w:val="StyleBoldUnderline"/>
          <w:highlight w:val="yellow"/>
        </w:rPr>
        <w:t>.</w:t>
      </w:r>
      <w:r w:rsidRPr="0042103B">
        <w:rPr>
          <w:rFonts w:ascii="Arial Narrow" w:hAnsi="Arial Narrow"/>
          <w:sz w:val="16"/>
        </w:rPr>
        <w:t xml:space="preserve"> </w:t>
      </w:r>
      <w:r w:rsidRPr="0079784A">
        <w:rPr>
          <w:rStyle w:val="StyleBoldUnderline"/>
          <w:highlight w:val="yellow"/>
        </w:rPr>
        <w:t>Democracy face</w:t>
      </w:r>
      <w:r w:rsidRPr="0079784A">
        <w:rPr>
          <w:rStyle w:val="StyleBoldUnderline"/>
        </w:rPr>
        <w:t xml:space="preserve">s a myriad of </w:t>
      </w:r>
      <w:r w:rsidRPr="0079784A">
        <w:rPr>
          <w:rStyle w:val="StyleBoldUnderline"/>
          <w:highlight w:val="yellow"/>
        </w:rPr>
        <w:t xml:space="preserve">challenges, </w:t>
      </w:r>
      <w:r w:rsidRPr="0079784A">
        <w:rPr>
          <w:rStyle w:val="StyleBoldUnderline"/>
        </w:rPr>
        <w:t>including</w:t>
      </w:r>
      <w:r w:rsidRPr="0042103B">
        <w:rPr>
          <w:rFonts w:ascii="Arial Narrow" w:hAnsi="Arial Narrow"/>
          <w:sz w:val="16"/>
        </w:rPr>
        <w:t xml:space="preserve">: domestic and international </w:t>
      </w:r>
      <w:r w:rsidRPr="0079784A">
        <w:rPr>
          <w:rStyle w:val="StyleBoldUnderline"/>
        </w:rPr>
        <w:t xml:space="preserve">issues of </w:t>
      </w:r>
      <w:r w:rsidRPr="0079784A">
        <w:rPr>
          <w:rStyle w:val="StyleBoldUnderline"/>
          <w:highlight w:val="yellow"/>
        </w:rPr>
        <w:t xml:space="preserve">class, gender, </w:t>
      </w:r>
      <w:r w:rsidRPr="0079784A">
        <w:rPr>
          <w:rStyle w:val="StyleBoldUnderline"/>
        </w:rPr>
        <w:t xml:space="preserve">and </w:t>
      </w:r>
      <w:r w:rsidRPr="0079784A">
        <w:rPr>
          <w:rStyle w:val="StyleBoldUnderline"/>
          <w:highlight w:val="yellow"/>
        </w:rPr>
        <w:t>racial justice</w:t>
      </w:r>
      <w:r w:rsidRPr="0042103B">
        <w:rPr>
          <w:rFonts w:ascii="Arial Narrow" w:hAnsi="Arial Narrow"/>
          <w:sz w:val="16"/>
        </w:rPr>
        <w:t xml:space="preserve">; </w:t>
      </w:r>
      <w:r w:rsidRPr="0079784A">
        <w:rPr>
          <w:rStyle w:val="StyleBoldUnderline"/>
        </w:rPr>
        <w:t xml:space="preserve">wholesale </w:t>
      </w:r>
      <w:r w:rsidRPr="0079784A">
        <w:rPr>
          <w:rStyle w:val="StyleBoldUnderline"/>
          <w:highlight w:val="yellow"/>
          <w:bdr w:val="single" w:sz="4" w:space="0" w:color="auto"/>
        </w:rPr>
        <w:t>environmental destruction</w:t>
      </w:r>
      <w:r w:rsidRPr="0042103B">
        <w:rPr>
          <w:rFonts w:ascii="Arial Narrow" w:hAnsi="Arial Narrow"/>
          <w:sz w:val="16"/>
        </w:rPr>
        <w:t xml:space="preserve"> </w:t>
      </w:r>
      <w:r w:rsidRPr="0079784A">
        <w:rPr>
          <w:rStyle w:val="StyleBoldUnderline"/>
        </w:rPr>
        <w:t xml:space="preserve">and the potential for </w:t>
      </w:r>
      <w:r w:rsidRPr="0079784A">
        <w:rPr>
          <w:rStyle w:val="StyleBoldUnderline"/>
          <w:bdr w:val="single" w:sz="4" w:space="0" w:color="auto"/>
        </w:rPr>
        <w:t xml:space="preserve">rapid </w:t>
      </w:r>
      <w:r w:rsidRPr="0079784A">
        <w:rPr>
          <w:rStyle w:val="StyleBoldUnderline"/>
          <w:highlight w:val="yellow"/>
          <w:bdr w:val="single" w:sz="4" w:space="0" w:color="auto"/>
        </w:rPr>
        <w:t>climate change</w:t>
      </w:r>
      <w:r w:rsidRPr="0042103B">
        <w:rPr>
          <w:rFonts w:ascii="Arial Narrow" w:hAnsi="Arial Narrow"/>
          <w:sz w:val="16"/>
        </w:rPr>
        <w:t xml:space="preserve">; emerging </w:t>
      </w:r>
      <w:r w:rsidRPr="0079784A">
        <w:rPr>
          <w:rStyle w:val="StyleBoldUnderline"/>
          <w:highlight w:val="yellow"/>
        </w:rPr>
        <w:t>threats to international stability</w:t>
      </w:r>
      <w:r w:rsidRPr="0042103B">
        <w:rPr>
          <w:rFonts w:ascii="Arial Narrow" w:hAnsi="Arial Narrow"/>
          <w:sz w:val="16"/>
        </w:rPr>
        <w:t xml:space="preserve"> in the form of terrorism, intervention and new possibilities for great power conflict; </w:t>
      </w:r>
      <w:r w:rsidRPr="0079784A">
        <w:rPr>
          <w:rStyle w:val="StyleBoldUnderline"/>
          <w:highlight w:val="yellow"/>
        </w:rPr>
        <w:t xml:space="preserve">and </w:t>
      </w:r>
      <w:r w:rsidRPr="0079784A">
        <w:rPr>
          <w:rStyle w:val="StyleBoldUnderline"/>
        </w:rPr>
        <w:t xml:space="preserve">increasing </w:t>
      </w:r>
      <w:r w:rsidRPr="0079784A">
        <w:rPr>
          <w:rStyle w:val="StyleBoldUnderline"/>
          <w:highlight w:val="yellow"/>
        </w:rPr>
        <w:t xml:space="preserve">challenges of </w:t>
      </w:r>
      <w:r w:rsidRPr="0079784A">
        <w:rPr>
          <w:rStyle w:val="StyleBoldUnderline"/>
        </w:rPr>
        <w:t xml:space="preserve">rapid </w:t>
      </w:r>
      <w:r w:rsidRPr="0079784A">
        <w:rPr>
          <w:rStyle w:val="StyleBoldUnderline"/>
          <w:highlight w:val="yellow"/>
        </w:rPr>
        <w:t>globalization</w:t>
      </w:r>
      <w:r w:rsidRPr="0042103B">
        <w:rPr>
          <w:rFonts w:ascii="Arial Narrow" w:hAnsi="Arial Narrow"/>
          <w:sz w:val="16"/>
        </w:rPr>
        <w:t xml:space="preserve"> including an increasingly volatile global economic structure. </w:t>
      </w:r>
      <w:r w:rsidRPr="0079784A">
        <w:rPr>
          <w:rStyle w:val="StyleBoldUnderline"/>
          <w:highlight w:val="yellow"/>
        </w:rPr>
        <w:t xml:space="preserve">More than any specific policy </w:t>
      </w:r>
      <w:r w:rsidRPr="0079784A">
        <w:rPr>
          <w:rStyle w:val="StyleBoldUnderline"/>
        </w:rPr>
        <w:t xml:space="preserve">or proposal, </w:t>
      </w:r>
      <w:r w:rsidRPr="0079784A">
        <w:rPr>
          <w:rStyle w:val="StyleBoldUnderline"/>
          <w:highlight w:val="yellow"/>
        </w:rPr>
        <w:t xml:space="preserve">an informed </w:t>
      </w:r>
      <w:r w:rsidRPr="0079784A">
        <w:rPr>
          <w:rStyle w:val="StyleBoldUnderline"/>
        </w:rPr>
        <w:t xml:space="preserve">and active </w:t>
      </w:r>
      <w:r w:rsidRPr="0079784A">
        <w:rPr>
          <w:rStyle w:val="StyleBoldUnderline"/>
          <w:highlight w:val="yellow"/>
        </w:rPr>
        <w:t xml:space="preserve">citizenry that deliberates with greater skill </w:t>
      </w:r>
      <w:r w:rsidRPr="0042103B">
        <w:rPr>
          <w:rFonts w:ascii="Arial Narrow" w:hAnsi="Arial Narrow"/>
          <w:sz w:val="16"/>
        </w:rPr>
        <w:t xml:space="preserve">and sensitivity </w:t>
      </w:r>
      <w:r w:rsidRPr="0079784A">
        <w:rPr>
          <w:rStyle w:val="StyleBoldUnderline"/>
          <w:highlight w:val="yellow"/>
        </w:rPr>
        <w:t xml:space="preserve">provides one of the best hopes for </w:t>
      </w:r>
      <w:r w:rsidRPr="0079784A">
        <w:rPr>
          <w:rStyle w:val="StyleBoldUnderline"/>
        </w:rPr>
        <w:t xml:space="preserve">responsive and effective democratic governance, and by extension, one of the last best hopes for </w:t>
      </w:r>
      <w:r w:rsidRPr="0079784A">
        <w:rPr>
          <w:rStyle w:val="StyleBoldUnderline"/>
          <w:highlight w:val="yellow"/>
        </w:rPr>
        <w:t xml:space="preserve">dealing with </w:t>
      </w:r>
      <w:r w:rsidRPr="0042103B">
        <w:rPr>
          <w:rFonts w:ascii="Arial Narrow" w:hAnsi="Arial Narrow"/>
          <w:sz w:val="16"/>
        </w:rPr>
        <w:t xml:space="preserve">the </w:t>
      </w:r>
      <w:r w:rsidRPr="0079784A">
        <w:rPr>
          <w:rStyle w:val="StyleBoldUnderline"/>
          <w:highlight w:val="yellow"/>
          <w:bdr w:val="single" w:sz="4" w:space="0" w:color="auto"/>
        </w:rPr>
        <w:t>existential challenges</w:t>
      </w:r>
      <w:r w:rsidRPr="0042103B">
        <w:rPr>
          <w:rFonts w:ascii="Arial Narrow" w:hAnsi="Arial Narrow"/>
          <w:sz w:val="16"/>
        </w:rPr>
        <w:t xml:space="preserve"> to democracy [in an] increasingly complex world. </w:t>
      </w:r>
    </w:p>
    <w:p w:rsidR="00D40A68" w:rsidRPr="0079784A" w:rsidRDefault="00D40A68" w:rsidP="00D40A68"/>
    <w:p w:rsidR="00536D7D" w:rsidRDefault="00494C40" w:rsidP="00536D7D">
      <w:pPr>
        <w:pStyle w:val="Heading3"/>
      </w:pPr>
      <w:r>
        <w:lastRenderedPageBreak/>
        <w:t>Case</w:t>
      </w:r>
    </w:p>
    <w:p w:rsidR="00494C40" w:rsidRPr="006E1159" w:rsidRDefault="00494C40" w:rsidP="00494C40">
      <w:pPr>
        <w:pStyle w:val="Heading4"/>
      </w:pPr>
      <w:r w:rsidRPr="006E1159">
        <w:t xml:space="preserve">Baudrillard conceads </w:t>
      </w:r>
      <w:r>
        <w:t>that alternate view points are critical</w:t>
      </w:r>
      <w:r w:rsidRPr="006E1159">
        <w:t xml:space="preserve"> and has already voted </w:t>
      </w:r>
      <w:r>
        <w:t xml:space="preserve">neg for ours </w:t>
      </w:r>
      <w:r w:rsidRPr="006E1159">
        <w:t xml:space="preserve">- He explicitly repudiates his early work due to an overemphasis on the negative impact of mass-culture and lack of viable alternative. </w:t>
      </w:r>
    </w:p>
    <w:p w:rsidR="00494C40" w:rsidRPr="006E1159" w:rsidRDefault="00494C40" w:rsidP="00494C40">
      <w:pPr>
        <w:rPr>
          <w:rStyle w:val="StyleStyleBold12pt"/>
          <w:rFonts w:ascii="Times New Roman" w:hAnsi="Times New Roman" w:cs="Times New Roman"/>
        </w:rPr>
      </w:pPr>
      <w:r w:rsidRPr="006E1159">
        <w:rPr>
          <w:rStyle w:val="StyleStyleBold12pt"/>
          <w:rFonts w:ascii="Times New Roman" w:hAnsi="Times New Roman" w:cs="Times New Roman"/>
        </w:rPr>
        <w:t xml:space="preserve">Zurbrugg 2000 </w:t>
      </w:r>
    </w:p>
    <w:p w:rsidR="00494C40" w:rsidRPr="006E1159" w:rsidRDefault="00494C40" w:rsidP="00494C40">
      <w:pPr>
        <w:rPr>
          <w:rFonts w:ascii="Times New Roman" w:hAnsi="Times New Roman" w:cs="Times New Roman"/>
          <w:sz w:val="16"/>
        </w:rPr>
      </w:pPr>
      <w:r w:rsidRPr="006E1159">
        <w:rPr>
          <w:rFonts w:ascii="Times New Roman" w:hAnsi="Times New Roman" w:cs="Times New Roman"/>
          <w:sz w:val="16"/>
        </w:rPr>
        <w:t>Nicholas, Critical vices: the myths of postmodern theory, pg 125</w:t>
      </w:r>
    </w:p>
    <w:p w:rsidR="00494C40" w:rsidRDefault="00494C40" w:rsidP="007A4556">
      <w:pPr>
        <w:pStyle w:val="cardtext"/>
        <w:ind w:left="0"/>
        <w:rPr>
          <w:sz w:val="16"/>
        </w:rPr>
      </w:pPr>
      <w:r w:rsidRPr="006E1159">
        <w:rPr>
          <w:sz w:val="16"/>
        </w:rPr>
        <w:t xml:space="preserve">More specifically, </w:t>
      </w:r>
      <w:r w:rsidRPr="00494982">
        <w:rPr>
          <w:rStyle w:val="StyleBoldUnderline"/>
          <w:highlight w:val="cyan"/>
        </w:rPr>
        <w:t>Baudrillard’s</w:t>
      </w:r>
      <w:r w:rsidRPr="007C77F3">
        <w:rPr>
          <w:rStyle w:val="StyleBoldUnderline"/>
        </w:rPr>
        <w:t xml:space="preserve"> arguments</w:t>
      </w:r>
      <w:r w:rsidRPr="006E1159">
        <w:rPr>
          <w:sz w:val="16"/>
        </w:rPr>
        <w:t xml:space="preserve"> successively repudiate the logic of Enlightenment modernism, consciously or unconsciously invoke the poetic logic of cultural modernism, direct attention to key developments in the chronological postmodern social and cultural condition, and then – like other theorists such as Jameson and Huyssen – </w:t>
      </w:r>
      <w:r w:rsidRPr="00494982">
        <w:rPr>
          <w:rStyle w:val="StyleBoldUnderline"/>
          <w:highlight w:val="cyan"/>
        </w:rPr>
        <w:t>misguidedly overemphasize the negative impact of mass-culture</w:t>
      </w:r>
      <w:r w:rsidRPr="007C77F3">
        <w:rPr>
          <w:rStyle w:val="StyleBoldUnderline"/>
        </w:rPr>
        <w:t xml:space="preserve">, </w:t>
      </w:r>
      <w:r w:rsidRPr="00494982">
        <w:rPr>
          <w:rStyle w:val="StyleBoldUnderline"/>
          <w:highlight w:val="cyan"/>
        </w:rPr>
        <w:t>and</w:t>
      </w:r>
      <w:r w:rsidRPr="007C77F3">
        <w:rPr>
          <w:rStyle w:val="StyleBoldUnderline"/>
        </w:rPr>
        <w:t xml:space="preserve"> misguidedly </w:t>
      </w:r>
      <w:r w:rsidRPr="00494982">
        <w:rPr>
          <w:rStyle w:val="StyleBoldUnderline"/>
          <w:highlight w:val="cyan"/>
        </w:rPr>
        <w:t>underestimate the positive potential of the postmodern</w:t>
      </w:r>
      <w:r w:rsidRPr="007C77F3">
        <w:rPr>
          <w:rStyle w:val="StyleBoldUnderline"/>
        </w:rPr>
        <w:t xml:space="preserve"> era’s new mainstream and </w:t>
      </w:r>
      <w:r w:rsidRPr="00494982">
        <w:rPr>
          <w:rStyle w:val="StyleBoldUnderline"/>
          <w:highlight w:val="cyan"/>
        </w:rPr>
        <w:t>avant-garde practice</w:t>
      </w:r>
      <w:r w:rsidRPr="007C77F3">
        <w:rPr>
          <w:rStyle w:val="StyleBoldUnderline"/>
        </w:rPr>
        <w:t xml:space="preserve">. Significantly, </w:t>
      </w:r>
      <w:r w:rsidRPr="00494982">
        <w:rPr>
          <w:rStyle w:val="StyleBoldUnderline"/>
          <w:highlight w:val="cyan"/>
        </w:rPr>
        <w:t>Baudrillard</w:t>
      </w:r>
      <w:r w:rsidRPr="007C77F3">
        <w:rPr>
          <w:rStyle w:val="StyleBoldUnderline"/>
        </w:rPr>
        <w:t xml:space="preserve"> himself now </w:t>
      </w:r>
      <w:r w:rsidRPr="00494982">
        <w:rPr>
          <w:rStyle w:val="StyleBoldUnderline"/>
          <w:highlight w:val="cyan"/>
        </w:rPr>
        <w:t>acknowledges</w:t>
      </w:r>
      <w:r w:rsidRPr="007C77F3">
        <w:rPr>
          <w:rStyle w:val="StyleBoldUnderline"/>
        </w:rPr>
        <w:t xml:space="preserve"> such </w:t>
      </w:r>
      <w:r w:rsidRPr="00494982">
        <w:rPr>
          <w:rStyle w:val="StyleBoldUnderline"/>
          <w:highlight w:val="cyan"/>
        </w:rPr>
        <w:t>shortcomings</w:t>
      </w:r>
      <w:r w:rsidRPr="007C77F3">
        <w:rPr>
          <w:rStyle w:val="StyleBoldUnderline"/>
        </w:rPr>
        <w:t xml:space="preserve"> in his writings </w:t>
      </w:r>
      <w:r w:rsidRPr="00494982">
        <w:rPr>
          <w:rStyle w:val="StyleBoldUnderline"/>
          <w:highlight w:val="cyan"/>
        </w:rPr>
        <w:t>and</w:t>
      </w:r>
      <w:r w:rsidRPr="007C77F3">
        <w:rPr>
          <w:rStyle w:val="StyleBoldUnderline"/>
        </w:rPr>
        <w:t xml:space="preserve"> suggests that he </w:t>
      </w:r>
      <w:r w:rsidRPr="00494982">
        <w:rPr>
          <w:rStyle w:val="StyleBoldUnderline"/>
          <w:highlight w:val="cyan"/>
        </w:rPr>
        <w:t>is</w:t>
      </w:r>
      <w:r w:rsidRPr="007C77F3">
        <w:rPr>
          <w:rStyle w:val="StyleBoldUnderline"/>
        </w:rPr>
        <w:t xml:space="preserve"> increasingly </w:t>
      </w:r>
      <w:r w:rsidRPr="00494982">
        <w:rPr>
          <w:rStyle w:val="StyleBoldUnderline"/>
          <w:highlight w:val="cyan"/>
        </w:rPr>
        <w:t>concerned to identify alternatives</w:t>
      </w:r>
      <w:r w:rsidRPr="006E1159">
        <w:rPr>
          <w:sz w:val="16"/>
        </w:rPr>
        <w:t xml:space="preserve"> to the predictable apocalyptic register of most accounts of postmodern techno-culture: “Up to now I think that technology has been analysed in to realistic a way … it has been typecast as a medium of alienation and depersonalization… it’s possible to continue forever in this sort of direction. But </w:t>
      </w:r>
      <w:r w:rsidRPr="007C77F3">
        <w:rPr>
          <w:rStyle w:val="StyleBoldUnderline"/>
        </w:rPr>
        <w:t xml:space="preserve">I sense now that </w:t>
      </w:r>
      <w:r w:rsidRPr="00494982">
        <w:rPr>
          <w:rStyle w:val="StyleBoldUnderline"/>
          <w:highlight w:val="cyan"/>
        </w:rPr>
        <w:t>a</w:t>
      </w:r>
      <w:r w:rsidRPr="007C77F3">
        <w:rPr>
          <w:rStyle w:val="StyleBoldUnderline"/>
        </w:rPr>
        <w:t xml:space="preserve"> sort of </w:t>
      </w:r>
      <w:r w:rsidRPr="00494982">
        <w:rPr>
          <w:rStyle w:val="StyleBoldUnderline"/>
          <w:highlight w:val="cyan"/>
        </w:rPr>
        <w:t>reversal of focus is taking place</w:t>
      </w:r>
      <w:r w:rsidRPr="007C77F3">
        <w:rPr>
          <w:rStyle w:val="StyleBoldUnderline"/>
        </w:rPr>
        <w:t xml:space="preserve">… I’ll always continue to offer a radically critical analysis of media and technology…But </w:t>
      </w:r>
      <w:r w:rsidRPr="00494982">
        <w:rPr>
          <w:rStyle w:val="StyleBoldUnderline"/>
          <w:highlight w:val="cyan"/>
        </w:rPr>
        <w:t>it’s also necessary to identify another form of analysis – a more subtle form of analysis than that one</w:t>
      </w:r>
      <w:r w:rsidRPr="00494982">
        <w:rPr>
          <w:sz w:val="16"/>
          <w:highlight w:val="cyan"/>
        </w:rPr>
        <w:t>.”</w:t>
      </w:r>
    </w:p>
    <w:p w:rsidR="00E03FE2" w:rsidRDefault="00E03FE2" w:rsidP="00E03FE2">
      <w:pPr>
        <w:pStyle w:val="Heading2"/>
      </w:pPr>
      <w:r>
        <w:t>2NC</w:t>
      </w:r>
    </w:p>
    <w:p w:rsidR="00E03FE2" w:rsidRPr="00A1359A" w:rsidRDefault="00E03FE2" w:rsidP="00E03FE2"/>
    <w:p w:rsidR="00E03FE2" w:rsidRPr="00AA163C" w:rsidRDefault="00E03FE2" w:rsidP="00E03FE2">
      <w:pPr>
        <w:pStyle w:val="Heading4"/>
      </w:pPr>
      <w:r w:rsidRPr="00AA163C">
        <w:t>SSD good</w:t>
      </w:r>
    </w:p>
    <w:p w:rsidR="00E03FE2" w:rsidRPr="00AA163C" w:rsidRDefault="00E03FE2" w:rsidP="00E03FE2">
      <w:r w:rsidRPr="00AA163C">
        <w:rPr>
          <w:rStyle w:val="CiteChar"/>
        </w:rPr>
        <w:t>Muir 93</w:t>
      </w:r>
      <w:r>
        <w:t xml:space="preserve"> – </w:t>
      </w:r>
      <w:r w:rsidRPr="00AA163C">
        <w:t xml:space="preserve">Star Muir, communication studies at George Mason University, 1993 (Philosophy and Rhetoric 26.4, p. 288-291)  </w:t>
      </w:r>
    </w:p>
    <w:p w:rsidR="00E03FE2" w:rsidRPr="0002143B" w:rsidRDefault="00E03FE2" w:rsidP="00E03FE2">
      <w:pPr>
        <w:pStyle w:val="card"/>
        <w:ind w:left="0"/>
        <w:rPr>
          <w:rFonts w:ascii="Arial Narrow" w:hAnsi="Arial Narrow"/>
          <w:sz w:val="16"/>
        </w:rPr>
      </w:pPr>
    </w:p>
    <w:p w:rsidR="00E03FE2" w:rsidRPr="00100633" w:rsidRDefault="00E03FE2" w:rsidP="00E03FE2">
      <w:pPr>
        <w:pStyle w:val="card"/>
        <w:ind w:left="0"/>
        <w:rPr>
          <w:rStyle w:val="BoldUnderlineChar"/>
        </w:rPr>
      </w:pPr>
      <w:r w:rsidRPr="0002143B">
        <w:rPr>
          <w:rFonts w:ascii="Arial Narrow" w:hAnsi="Arial Narrow"/>
          <w:sz w:val="16"/>
        </w:rPr>
        <w:t xml:space="preserve">Values clarification, Stewart is correct in pointing out, does not mean that no values are developed. </w:t>
      </w:r>
      <w:r w:rsidRPr="0079784A">
        <w:rPr>
          <w:rStyle w:val="BoldUnderlineChar"/>
        </w:rPr>
        <w:t>Two very important values---tolerance and fairness---inhere to a significant degree in the ethics of switch-side debate</w:t>
      </w:r>
      <w:r w:rsidRPr="0002143B">
        <w:rPr>
          <w:rFonts w:ascii="Arial Narrow" w:hAnsi="Arial Narrow"/>
          <w:sz w:val="16"/>
        </w:rPr>
        <w:t xml:space="preserve">. A second point about the charge of relativism is that tolerance is related to the development of reasoned moral viewpoints. </w:t>
      </w:r>
      <w:r w:rsidRPr="0079784A">
        <w:rPr>
          <w:rStyle w:val="BoldUnderlineChar"/>
        </w:rPr>
        <w:t xml:space="preserve">The willingness to recognize the existence of other views, and to grant alternative positions a degree of credibility, is a value fostered by switch-side debate:  Alternately </w:t>
      </w:r>
      <w:r w:rsidRPr="0079784A">
        <w:rPr>
          <w:rStyle w:val="BoldUnderlineChar"/>
          <w:highlight w:val="cyan"/>
        </w:rPr>
        <w:t>debating both sides</w:t>
      </w:r>
      <w:r w:rsidRPr="0079784A">
        <w:rPr>
          <w:rStyle w:val="BoldUnderlineChar"/>
        </w:rPr>
        <w:t xml:space="preserve"> of the same question…</w:t>
      </w:r>
      <w:r w:rsidRPr="0079784A">
        <w:rPr>
          <w:rStyle w:val="BoldUnderlineChar"/>
          <w:highlight w:val="cyan"/>
        </w:rPr>
        <w:t>inculcates a</w:t>
      </w:r>
      <w:r w:rsidRPr="0002143B">
        <w:rPr>
          <w:rStyle w:val="StyleBoldUnderline"/>
          <w:highlight w:val="cyan"/>
        </w:rPr>
        <w:t xml:space="preserve"> deep-seated attitude of tolerance</w:t>
      </w:r>
      <w:r w:rsidRPr="0079784A">
        <w:rPr>
          <w:rStyle w:val="BoldUnderlineChar"/>
          <w:highlight w:val="cyan"/>
        </w:rPr>
        <w:t xml:space="preserve"> toward differing points of view. To</w:t>
      </w:r>
      <w:r w:rsidRPr="0079784A">
        <w:rPr>
          <w:rStyle w:val="BoldUnderlineChar"/>
        </w:rPr>
        <w:t xml:space="preserve"> be forced to </w:t>
      </w:r>
      <w:r w:rsidRPr="0079784A">
        <w:rPr>
          <w:rStyle w:val="BoldUnderlineChar"/>
          <w:highlight w:val="cyan"/>
        </w:rPr>
        <w:t>debate only one side leads to an ego-identification with that side…the other side</w:t>
      </w:r>
      <w:r w:rsidRPr="0079784A">
        <w:rPr>
          <w:rStyle w:val="BoldUnderlineChar"/>
        </w:rPr>
        <w:t xml:space="preserve"> in contrast </w:t>
      </w:r>
      <w:r w:rsidRPr="0079784A">
        <w:rPr>
          <w:rStyle w:val="BoldUnderlineChar"/>
          <w:highlight w:val="cyan"/>
        </w:rPr>
        <w:t>is seen only as something to be discredited</w:t>
      </w:r>
      <w:r w:rsidRPr="0002143B">
        <w:rPr>
          <w:rFonts w:ascii="Arial Narrow" w:hAnsi="Arial Narrow"/>
          <w:sz w:val="16"/>
          <w:highlight w:val="cyan"/>
        </w:rPr>
        <w:t>.</w:t>
      </w:r>
      <w:r w:rsidRPr="0002143B">
        <w:rPr>
          <w:rFonts w:ascii="Arial Narrow" w:hAnsi="Arial Narrow"/>
          <w:sz w:val="16"/>
        </w:rPr>
        <w:t xml:space="preserve"> Arguing as persuasively as one can for completely opposing views is one way of giving recognition to the idea that a strong case can generally be made for the views of earnest and intelligent men, however such views may clash with one’s own…</w:t>
      </w:r>
      <w:r w:rsidRPr="0079784A">
        <w:rPr>
          <w:rStyle w:val="BoldUnderlineChar"/>
        </w:rPr>
        <w:t xml:space="preserve">Promoting </w:t>
      </w:r>
      <w:r w:rsidRPr="0079784A">
        <w:rPr>
          <w:rStyle w:val="BoldUnderlineChar"/>
          <w:highlight w:val="cyan"/>
        </w:rPr>
        <w:t>this</w:t>
      </w:r>
      <w:r w:rsidRPr="0079784A">
        <w:rPr>
          <w:rStyle w:val="BoldUnderlineChar"/>
        </w:rPr>
        <w:t xml:space="preserve"> kind of </w:t>
      </w:r>
      <w:r w:rsidRPr="0079784A">
        <w:rPr>
          <w:rStyle w:val="BoldUnderlineChar"/>
          <w:highlight w:val="cyan"/>
        </w:rPr>
        <w:t>tolerance is</w:t>
      </w:r>
      <w:r w:rsidRPr="0079784A">
        <w:rPr>
          <w:rStyle w:val="BoldUnderlineChar"/>
        </w:rPr>
        <w:t xml:space="preserve"> perhaps </w:t>
      </w:r>
      <w:r w:rsidRPr="0079784A">
        <w:rPr>
          <w:rStyle w:val="BoldUnderlineChar"/>
          <w:highlight w:val="cyan"/>
        </w:rPr>
        <w:t>one of the greatest benefits debating both sides has</w:t>
      </w:r>
      <w:r w:rsidRPr="0079784A">
        <w:rPr>
          <w:rStyle w:val="BoldUnderlineChar"/>
        </w:rPr>
        <w:t xml:space="preserve"> to offer</w:t>
      </w:r>
      <w:r w:rsidRPr="0002143B">
        <w:rPr>
          <w:rStyle w:val="StyleBoldUnderline"/>
        </w:rPr>
        <w:t xml:space="preserve">. </w:t>
      </w:r>
      <w:r w:rsidRPr="0002143B">
        <w:rPr>
          <w:rFonts w:ascii="Arial Narrow" w:hAnsi="Arial Narrow"/>
          <w:sz w:val="16"/>
        </w:rPr>
        <w:t xml:space="preserve">The activity should encourage debating bosh sides of a topic, reasons Thompson, because </w:t>
      </w:r>
      <w:r w:rsidRPr="0079784A">
        <w:rPr>
          <w:rStyle w:val="BoldUnderlineChar"/>
        </w:rPr>
        <w:t xml:space="preserve">debaters are “more likely to realize that propositions are bilateral. It is </w:t>
      </w:r>
      <w:r w:rsidRPr="0079784A">
        <w:rPr>
          <w:rStyle w:val="BoldUnderlineChar"/>
          <w:highlight w:val="cyan"/>
        </w:rPr>
        <w:t>those who fail to recognize this fact</w:t>
      </w:r>
      <w:r w:rsidRPr="0079784A">
        <w:rPr>
          <w:rStyle w:val="BoldUnderlineChar"/>
        </w:rPr>
        <w:t xml:space="preserve"> who </w:t>
      </w:r>
      <w:r w:rsidRPr="0079784A">
        <w:rPr>
          <w:rStyle w:val="BoldUnderlineChar"/>
          <w:highlight w:val="cyan"/>
        </w:rPr>
        <w:t xml:space="preserve">become </w:t>
      </w:r>
      <w:r w:rsidRPr="0002143B">
        <w:rPr>
          <w:rStyle w:val="StyleBoldUnderline"/>
          <w:highlight w:val="cyan"/>
        </w:rPr>
        <w:t>intolerant, dogmatic, and bigoted</w:t>
      </w:r>
      <w:r w:rsidRPr="0002143B">
        <w:rPr>
          <w:rFonts w:ascii="Arial Narrow" w:hAnsi="Arial Narrow"/>
          <w:sz w:val="16"/>
          <w:highlight w:val="cyan"/>
        </w:rPr>
        <w:t>.”</w:t>
      </w:r>
      <w:r w:rsidRPr="0002143B">
        <w:rPr>
          <w:rFonts w:ascii="Arial Narrow" w:hAnsi="Arial Narrow"/>
          <w:sz w:val="16"/>
        </w:rPr>
        <w:t xml:space="preserve"> While Theodore Roosevelt can hardly be said to be advocating bigotry, his efforts to turn out advocates convinced of their rightness is not a position imbued with tolerance.  At a societal level, </w:t>
      </w:r>
      <w:r w:rsidRPr="0079784A">
        <w:rPr>
          <w:rStyle w:val="BoldUnderlineChar"/>
        </w:rPr>
        <w:t>the value of tolerance is more conducive to a fair and open assessment of competing ideas</w:t>
      </w:r>
      <w:r w:rsidRPr="0002143B">
        <w:rPr>
          <w:rFonts w:ascii="Arial Narrow" w:hAnsi="Arial Narrow"/>
          <w:sz w:val="16"/>
        </w:rPr>
        <w:t>. John Stuart Mill eloquently states the case this way:  Complete liberty of contradicting and disproving our opinion is the very condition which justifies us in assuming its truth for purposes of action; and on no other terms can a being with human faculties have any rational assurance of being right….the peculiar evil of silencing the expression of an opinion is, that it is robbing the human race….If the opinion is right, they are deprived of the opportunity of exchanging error for truth: if wrong, they lose, what is almost as great a benefit, the clearer perception and livelier impression of the truth, produced by its collision with error.  At an individual level</w:t>
      </w:r>
      <w:r w:rsidRPr="0002143B">
        <w:rPr>
          <w:rStyle w:val="StyleBoldUnderline"/>
        </w:rPr>
        <w:t xml:space="preserve">, </w:t>
      </w:r>
      <w:r w:rsidRPr="0079784A">
        <w:rPr>
          <w:rStyle w:val="BoldUnderlineChar"/>
          <w:highlight w:val="cyan"/>
        </w:rPr>
        <w:t>tolerance is related to moral identity</w:t>
      </w:r>
      <w:r w:rsidRPr="0079784A">
        <w:rPr>
          <w:rStyle w:val="BoldUnderlineChar"/>
        </w:rPr>
        <w:t xml:space="preserve"> via empathic and critical assessments of differing perspectives</w:t>
      </w:r>
      <w:r w:rsidRPr="0002143B">
        <w:rPr>
          <w:rStyle w:val="StyleBoldUnderline"/>
        </w:rPr>
        <w:t>.</w:t>
      </w:r>
      <w:r w:rsidRPr="0002143B">
        <w:rPr>
          <w:rFonts w:ascii="Arial Narrow" w:hAnsi="Arial Narrow"/>
          <w:sz w:val="16"/>
        </w:rPr>
        <w:t xml:space="preserve"> Paul posits a strong relationship between tolerance, empathy, and critical thought. Discussing the function of argument in everyday life, he observes that </w:t>
      </w:r>
      <w:r w:rsidRPr="0079784A">
        <w:rPr>
          <w:rStyle w:val="BoldUnderlineChar"/>
        </w:rPr>
        <w:t xml:space="preserve">in order </w:t>
      </w:r>
      <w:r w:rsidRPr="0079784A">
        <w:rPr>
          <w:rStyle w:val="BoldUnderlineChar"/>
          <w:highlight w:val="cyan"/>
        </w:rPr>
        <w:t>to overcome natural tendencies to reason egocentrically and sociocentrically, individuals must gain the capacity to engage self-reflective questioning</w:t>
      </w:r>
      <w:r w:rsidRPr="0002143B">
        <w:rPr>
          <w:rFonts w:ascii="Arial Narrow" w:hAnsi="Arial Narrow"/>
          <w:sz w:val="16"/>
        </w:rPr>
        <w:t xml:space="preserve">, to reason dialogically and dialectically, and to “reconstruct alien and opposing belief systems empathically.” Our system of beliefs is, by definition, irrational when we are incapable of abandoning a belief for rational reasons; that is, when we egocentrically associate our beliefs with our own integrity. Paul describes an intimate relationship between private inferential habits, moral practices, and the nature of argumentation. Critical thought and moral identity, he urges, must be predicated on discovering the insights of opposing views and the weaknesses of our own beliefs. </w:t>
      </w:r>
      <w:r w:rsidRPr="0002143B">
        <w:rPr>
          <w:rStyle w:val="StyleBoldUnderline"/>
          <w:highlight w:val="cyan"/>
        </w:rPr>
        <w:t>Role playing</w:t>
      </w:r>
      <w:r w:rsidRPr="0079784A">
        <w:rPr>
          <w:rStyle w:val="BoldUnderlineChar"/>
        </w:rPr>
        <w:t xml:space="preserve">, he reasons, </w:t>
      </w:r>
      <w:r w:rsidRPr="0079784A">
        <w:rPr>
          <w:rStyle w:val="BoldUnderlineChar"/>
          <w:highlight w:val="cyan"/>
        </w:rPr>
        <w:t>is</w:t>
      </w:r>
      <w:r w:rsidRPr="0079784A">
        <w:rPr>
          <w:rStyle w:val="BoldUnderlineChar"/>
        </w:rPr>
        <w:t xml:space="preserve"> a </w:t>
      </w:r>
      <w:r w:rsidRPr="0002143B">
        <w:rPr>
          <w:rStyle w:val="StyleBoldUnderline"/>
          <w:highlight w:val="cyan"/>
        </w:rPr>
        <w:t>central element of any effort to gain such insight</w:t>
      </w:r>
      <w:r w:rsidRPr="0079784A">
        <w:rPr>
          <w:rStyle w:val="BoldUnderlineChar"/>
          <w:highlight w:val="cyan"/>
        </w:rPr>
        <w:t>.</w:t>
      </w:r>
      <w:r w:rsidRPr="0079784A">
        <w:rPr>
          <w:rStyle w:val="BoldUnderlineChar"/>
        </w:rPr>
        <w:t xml:space="preserve"> </w:t>
      </w:r>
      <w:r w:rsidRPr="0079784A">
        <w:rPr>
          <w:rStyle w:val="BoldUnderlineChar"/>
          <w:highlight w:val="cyan"/>
        </w:rPr>
        <w:t>Only an activity that requires the defense of both sides</w:t>
      </w:r>
      <w:r w:rsidRPr="0079784A">
        <w:rPr>
          <w:rStyle w:val="BoldUnderlineChar"/>
        </w:rPr>
        <w:t xml:space="preserve"> of an issue, moving beyond acknowledgement to exploration and advocacy, </w:t>
      </w:r>
      <w:r w:rsidRPr="0079784A">
        <w:rPr>
          <w:rStyle w:val="BoldUnderlineChar"/>
          <w:highlight w:val="cyan"/>
        </w:rPr>
        <w:t>can engender such powerful role playing</w:t>
      </w:r>
      <w:r w:rsidRPr="0002143B">
        <w:rPr>
          <w:rFonts w:ascii="Arial Narrow" w:hAnsi="Arial Narrow"/>
          <w:sz w:val="16"/>
          <w:highlight w:val="cyan"/>
        </w:rPr>
        <w:t>.</w:t>
      </w:r>
      <w:r w:rsidRPr="0002143B">
        <w:rPr>
          <w:rFonts w:ascii="Arial Narrow" w:hAnsi="Arial Narrow"/>
          <w:sz w:val="16"/>
        </w:rPr>
        <w:t xml:space="preserve"> Reding explains that “debating both sides is a special instance of role-playing,” where debaters are forced to empathize on a constant basis with a position contrary to their own. This role playing, Baird agrees, is an exercise in reflective thinking, an engagement in problem solving that exposes weaknesses and strengths. Motivated by the knowledge that they may debate against their own case, debaters constantly pose arguments and counter-arguments for discussion, erecting defenses and then challenging these defenses with a different tact. Such conceptual flexibility, Paul argues is essential for effective critical thinking, and in turn for the development of a reasoned moral identity.  A final point about relativism is that </w:t>
      </w:r>
      <w:r w:rsidRPr="0079784A">
        <w:rPr>
          <w:rStyle w:val="BoldUnderlineChar"/>
        </w:rPr>
        <w:t>switch-side debate encourages fairness and equality of opportunity</w:t>
      </w:r>
      <w:r w:rsidRPr="0002143B">
        <w:rPr>
          <w:rFonts w:ascii="Arial Narrow" w:hAnsi="Arial Narrow"/>
          <w:sz w:val="16"/>
        </w:rPr>
        <w:t xml:space="preserve"> in evaluating competing values. Initially, it is apparent that </w:t>
      </w:r>
      <w:r w:rsidRPr="0002143B">
        <w:rPr>
          <w:rFonts w:ascii="Arial Narrow" w:hAnsi="Arial Narrow"/>
          <w:i/>
          <w:sz w:val="16"/>
        </w:rPr>
        <w:t>a priori</w:t>
      </w:r>
      <w:r w:rsidRPr="0002143B">
        <w:rPr>
          <w:rFonts w:ascii="Arial Narrow" w:hAnsi="Arial Narrow"/>
          <w:sz w:val="16"/>
        </w:rPr>
        <w:t xml:space="preserve"> fairness is a fundamental aspect of games and gamesmanship. Players in the game should start out with equal advantage, and the rules should be construed throughout to provide no undue advantage to one side or the other. </w:t>
      </w:r>
      <w:r w:rsidRPr="0002143B">
        <w:rPr>
          <w:rStyle w:val="StyleBoldUnderline"/>
        </w:rPr>
        <w:t>Both sides</w:t>
      </w:r>
      <w:r w:rsidRPr="0002143B">
        <w:rPr>
          <w:rFonts w:ascii="Arial Narrow" w:hAnsi="Arial Narrow"/>
          <w:sz w:val="16"/>
        </w:rPr>
        <w:t xml:space="preserve">, notes Thompson, should have an equal about of time and a fair chance to present their arguments. </w:t>
      </w:r>
      <w:r w:rsidRPr="0002143B">
        <w:rPr>
          <w:rStyle w:val="StyleBoldUnderline"/>
          <w:highlight w:val="cyan"/>
        </w:rPr>
        <w:t>Of critical importance</w:t>
      </w:r>
      <w:r w:rsidRPr="0002143B">
        <w:rPr>
          <w:rFonts w:ascii="Arial Narrow" w:hAnsi="Arial Narrow"/>
          <w:sz w:val="16"/>
        </w:rPr>
        <w:t xml:space="preserve">, he insists, </w:t>
      </w:r>
      <w:r w:rsidRPr="0079784A">
        <w:rPr>
          <w:rStyle w:val="BoldUnderlineChar"/>
          <w:highlight w:val="cyan"/>
        </w:rPr>
        <w:t>is</w:t>
      </w:r>
      <w:r w:rsidRPr="0002143B">
        <w:rPr>
          <w:rFonts w:ascii="Arial Narrow" w:hAnsi="Arial Narrow"/>
          <w:sz w:val="16"/>
        </w:rPr>
        <w:t xml:space="preserve"> an equality of opportunity. Equality of opportunity is manifest throughout many debate procedures and norms. On the question of </w:t>
      </w:r>
      <w:r w:rsidRPr="0002143B">
        <w:rPr>
          <w:rStyle w:val="StyleBoldUnderline"/>
          <w:highlight w:val="cyan"/>
        </w:rPr>
        <w:t>topicality</w:t>
      </w:r>
      <w:r w:rsidRPr="0002143B">
        <w:rPr>
          <w:rFonts w:ascii="Arial Narrow" w:hAnsi="Arial Narrow"/>
          <w:sz w:val="16"/>
        </w:rPr>
        <w:t>----whether the affirmative plan is an example of the stated topic----</w:t>
      </w:r>
      <w:r w:rsidRPr="0079784A">
        <w:rPr>
          <w:rStyle w:val="BoldUnderlineChar"/>
          <w:highlight w:val="cyan"/>
        </w:rPr>
        <w:t>the issue of “</w:t>
      </w:r>
      <w:r w:rsidRPr="0002143B">
        <w:rPr>
          <w:rStyle w:val="StyleBoldUnderline"/>
          <w:highlight w:val="cyan"/>
        </w:rPr>
        <w:t>fair ground” for debate</w:t>
      </w:r>
      <w:r w:rsidRPr="0079784A">
        <w:rPr>
          <w:rStyle w:val="BoldUnderlineChar"/>
          <w:highlight w:val="cyan"/>
        </w:rPr>
        <w:t xml:space="preserve"> is explicitly developed as a criterion for decision.</w:t>
      </w:r>
      <w:r w:rsidRPr="0002143B">
        <w:rPr>
          <w:rFonts w:ascii="Arial Narrow" w:hAnsi="Arial Narrow"/>
          <w:sz w:val="16"/>
        </w:rPr>
        <w:t xml:space="preserve"> Likewise, when a counterplan is offered against an affirmative plan, the issue of coexistence, or of the “competitiveness” of the plans, frequently turns on the fairness of the affirmative team’s suggested “permutation” of the plans. In these and other issues, the value of fairness, and of equality of opportunity, is highlighted and clarified through constant disputation.  The point is simply that </w:t>
      </w:r>
      <w:r w:rsidRPr="0002143B">
        <w:rPr>
          <w:rStyle w:val="StyleBoldUnderline"/>
        </w:rPr>
        <w:t xml:space="preserve">debate does teach values, and that </w:t>
      </w:r>
      <w:r w:rsidRPr="0079784A">
        <w:rPr>
          <w:rStyle w:val="BoldUnderlineChar"/>
          <w:highlight w:val="cyan"/>
        </w:rPr>
        <w:t xml:space="preserve">these values are </w:t>
      </w:r>
      <w:r w:rsidRPr="0002143B">
        <w:rPr>
          <w:rStyle w:val="StyleBoldUnderline"/>
          <w:highlight w:val="cyan"/>
        </w:rPr>
        <w:t>instrumental</w:t>
      </w:r>
      <w:r w:rsidRPr="0079784A">
        <w:rPr>
          <w:rStyle w:val="BoldUnderlineChar"/>
          <w:highlight w:val="cyan"/>
        </w:rPr>
        <w:t xml:space="preserve"> in providing a hearing for alternative points of view</w:t>
      </w:r>
      <w:r w:rsidRPr="0002143B">
        <w:rPr>
          <w:rStyle w:val="StyleBoldUnderline"/>
        </w:rPr>
        <w:t>. Paying explicit attention to</w:t>
      </w:r>
      <w:r w:rsidRPr="0002143B">
        <w:rPr>
          <w:rFonts w:ascii="Arial Narrow" w:hAnsi="Arial Narrow"/>
          <w:sz w:val="16"/>
        </w:rPr>
        <w:t xml:space="preserve"> decision criteria, and to </w:t>
      </w:r>
      <w:r w:rsidRPr="0002143B">
        <w:rPr>
          <w:rStyle w:val="StyleBoldUnderline"/>
        </w:rPr>
        <w:t>division of ground</w:t>
      </w:r>
      <w:r w:rsidRPr="0002143B">
        <w:rPr>
          <w:rFonts w:ascii="Arial Narrow" w:hAnsi="Arial Narrow"/>
          <w:sz w:val="16"/>
        </w:rPr>
        <w:t xml:space="preserve"> arguments (a function of competition), </w:t>
      </w:r>
      <w:r w:rsidRPr="0002143B">
        <w:rPr>
          <w:rStyle w:val="StyleBoldUnderline"/>
        </w:rPr>
        <w:t xml:space="preserve">effectively </w:t>
      </w:r>
      <w:r w:rsidRPr="00100633">
        <w:rPr>
          <w:rStyle w:val="BoldUnderlineChar"/>
        </w:rPr>
        <w:t xml:space="preserve">renders the value structure pluralistic, rather than relativistic. </w:t>
      </w:r>
    </w:p>
    <w:p w:rsidR="00E03FE2" w:rsidRPr="0079784A" w:rsidRDefault="00E03FE2" w:rsidP="00E03FE2"/>
    <w:p w:rsidR="00E03FE2" w:rsidRPr="00AD3CB0" w:rsidRDefault="00E03FE2" w:rsidP="00E03FE2">
      <w:pPr>
        <w:pStyle w:val="Heading4"/>
        <w:rPr>
          <w:szCs w:val="24"/>
        </w:rPr>
      </w:pPr>
      <w:r w:rsidRPr="00AD3CB0">
        <w:rPr>
          <w:szCs w:val="24"/>
        </w:rPr>
        <w:t>Only our framework teaches debaters how to speak in the language of experts---that solves cession of science and politics to ideological elites who dominate the argumentative frame</w:t>
      </w:r>
    </w:p>
    <w:p w:rsidR="00E03FE2" w:rsidRPr="00100633" w:rsidRDefault="00E03FE2" w:rsidP="00E03FE2">
      <w:pPr>
        <w:rPr>
          <w:sz w:val="16"/>
        </w:rPr>
      </w:pPr>
      <w:r w:rsidRPr="00AD3CB0">
        <w:rPr>
          <w:rStyle w:val="CiteChar"/>
        </w:rPr>
        <w:t>Hoppe 99</w:t>
      </w:r>
      <w:r w:rsidRPr="00100633">
        <w:rPr>
          <w:sz w:val="16"/>
        </w:rPr>
        <w:t xml:space="preserve"> – Robert Hoppe is Professor of Policy and knowledge in the Faculty of Management and Governance at Twente University, the Netherlands. "Argumentative Turn" Science and Public Policy, volume 26, number 3, June 1999, pages 201–210 works.bepress.com</w:t>
      </w:r>
    </w:p>
    <w:p w:rsidR="00E03FE2" w:rsidRPr="00100633" w:rsidRDefault="00E03FE2" w:rsidP="00E03FE2">
      <w:pPr>
        <w:rPr>
          <w:sz w:val="16"/>
        </w:rPr>
      </w:pPr>
    </w:p>
    <w:p w:rsidR="00E03FE2" w:rsidRPr="0079784A" w:rsidRDefault="00E03FE2" w:rsidP="00E03FE2">
      <w:pPr>
        <w:pStyle w:val="cardtext"/>
        <w:ind w:left="0"/>
        <w:rPr>
          <w:rStyle w:val="StyleBoldUnderline"/>
        </w:rPr>
      </w:pPr>
      <w:r w:rsidRPr="00100633">
        <w:rPr>
          <w:rFonts w:ascii="Arial Narrow" w:hAnsi="Arial Narrow"/>
          <w:sz w:val="16"/>
        </w:rPr>
        <w:t xml:space="preserve">ACCORDING TO LASSWELL (1971), </w:t>
      </w:r>
      <w:r w:rsidRPr="0079784A">
        <w:rPr>
          <w:rStyle w:val="StyleBoldUnderline"/>
        </w:rPr>
        <w:t xml:space="preserve">policy science is about the production and application of knowledge of and in policy. </w:t>
      </w:r>
      <w:r w:rsidRPr="0079784A">
        <w:rPr>
          <w:rStyle w:val="StyleBoldUnderline"/>
          <w:highlight w:val="yellow"/>
        </w:rPr>
        <w:t>Policy-makers</w:t>
      </w:r>
      <w:r w:rsidRPr="0079784A">
        <w:rPr>
          <w:rStyle w:val="StyleBoldUnderline"/>
        </w:rPr>
        <w:t xml:space="preserve"> who desire to tackle problems</w:t>
      </w:r>
      <w:r w:rsidRPr="00100633">
        <w:rPr>
          <w:rFonts w:ascii="Arial Narrow" w:hAnsi="Arial Narrow"/>
          <w:sz w:val="16"/>
        </w:rPr>
        <w:t xml:space="preserve"> on the political agenda </w:t>
      </w:r>
      <w:r w:rsidRPr="0079784A">
        <w:rPr>
          <w:rStyle w:val="StyleBoldUnderline"/>
        </w:rPr>
        <w:t xml:space="preserve">successfully, </w:t>
      </w:r>
      <w:r w:rsidRPr="0079784A">
        <w:rPr>
          <w:rStyle w:val="StyleBoldUnderline"/>
          <w:highlight w:val="yellow"/>
        </w:rPr>
        <w:t>should be able to mobilise</w:t>
      </w:r>
      <w:r w:rsidRPr="0079784A">
        <w:rPr>
          <w:rStyle w:val="StyleBoldUnderline"/>
        </w:rPr>
        <w:t xml:space="preserve"> the best </w:t>
      </w:r>
      <w:r w:rsidRPr="0079784A">
        <w:rPr>
          <w:rStyle w:val="StyleBoldUnderline"/>
          <w:highlight w:val="yellow"/>
        </w:rPr>
        <w:t>available knowledge. This requires</w:t>
      </w:r>
      <w:r w:rsidRPr="0079784A">
        <w:rPr>
          <w:rStyle w:val="StyleBoldUnderline"/>
        </w:rPr>
        <w:t xml:space="preserve"> high-quality knowledge in policy. Policy-makers and, in a democracy, </w:t>
      </w:r>
      <w:r w:rsidRPr="0079784A">
        <w:rPr>
          <w:rStyle w:val="StyleBoldUnderline"/>
          <w:highlight w:val="yellow"/>
        </w:rPr>
        <w:t>citizens</w:t>
      </w:r>
      <w:r w:rsidRPr="0079784A">
        <w:rPr>
          <w:rStyle w:val="StyleBoldUnderline"/>
        </w:rPr>
        <w:t>,</w:t>
      </w:r>
      <w:r w:rsidRPr="00100633">
        <w:rPr>
          <w:rFonts w:ascii="Arial Narrow" w:hAnsi="Arial Narrow"/>
          <w:sz w:val="16"/>
        </w:rPr>
        <w:t xml:space="preserve"> also </w:t>
      </w:r>
      <w:r w:rsidRPr="00B63D66">
        <w:rPr>
          <w:rStyle w:val="BoldUnderlineChar"/>
        </w:rPr>
        <w:t xml:space="preserve">need to know </w:t>
      </w:r>
      <w:r w:rsidRPr="00B63D66">
        <w:rPr>
          <w:rStyle w:val="BoldUnderlineChar"/>
          <w:bdr w:val="single" w:sz="4" w:space="0" w:color="auto"/>
        </w:rPr>
        <w:t>how policy processes really evolve</w:t>
      </w:r>
      <w:r w:rsidRPr="00100633">
        <w:rPr>
          <w:rFonts w:ascii="Arial Narrow" w:hAnsi="Arial Narrow"/>
          <w:sz w:val="16"/>
        </w:rPr>
        <w:t xml:space="preserve">. </w:t>
      </w:r>
      <w:r w:rsidRPr="0079784A">
        <w:rPr>
          <w:rStyle w:val="StyleBoldUnderline"/>
          <w:highlight w:val="yellow"/>
        </w:rPr>
        <w:t xml:space="preserve">This demands </w:t>
      </w:r>
      <w:r w:rsidRPr="00B63D66">
        <w:rPr>
          <w:rStyle w:val="BoldUnderlineChar"/>
        </w:rPr>
        <w:t>precise knowledge of policy.</w:t>
      </w:r>
      <w:r w:rsidRPr="00100633">
        <w:rPr>
          <w:rStyle w:val="BoldUnderlineChar"/>
        </w:rPr>
        <w:t xml:space="preserve"> </w:t>
      </w:r>
      <w:r w:rsidRPr="00100633">
        <w:rPr>
          <w:rFonts w:ascii="Arial Narrow" w:hAnsi="Arial Narrow"/>
          <w:sz w:val="16"/>
        </w:rPr>
        <w:t xml:space="preserve">There is an obvious link between the two: </w:t>
      </w:r>
      <w:r w:rsidRPr="0079784A">
        <w:rPr>
          <w:rStyle w:val="StyleBoldUnderline"/>
        </w:rPr>
        <w:t>the more and better the knowledge of policy, the easier it is to mobilise knowledge in policy</w:t>
      </w:r>
      <w:r w:rsidRPr="00100633">
        <w:rPr>
          <w:rFonts w:ascii="Arial Narrow" w:hAnsi="Arial Narrow"/>
          <w:sz w:val="16"/>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79784A">
        <w:rPr>
          <w:rStyle w:val="StyleBoldUnderline"/>
        </w:rPr>
        <w:t>he/</w:t>
      </w:r>
      <w:r w:rsidRPr="0079784A">
        <w:rPr>
          <w:rStyle w:val="StyleBoldUnderline"/>
          <w:highlight w:val="yellow"/>
        </w:rPr>
        <w:t xml:space="preserve">she should be able to </w:t>
      </w:r>
      <w:r w:rsidRPr="00B63D66">
        <w:rPr>
          <w:rStyle w:val="BoldUnderlineChar"/>
        </w:rPr>
        <w:t>mediate between different scientific disciplines.</w:t>
      </w:r>
      <w:r w:rsidRPr="00100633">
        <w:rPr>
          <w:rFonts w:ascii="Arial Narrow" w:hAnsi="Arial Narrow"/>
          <w:sz w:val="16"/>
        </w:rPr>
        <w:t xml:space="preserve"> </w:t>
      </w:r>
      <w:r w:rsidRPr="0079784A">
        <w:rPr>
          <w:rStyle w:val="StyleBoldUnderline"/>
        </w:rPr>
        <w:t>Second, to optimise the interdependence between science in and of policy, she/</w:t>
      </w:r>
      <w:r w:rsidRPr="0079784A">
        <w:rPr>
          <w:rStyle w:val="StyleBoldUnderline"/>
          <w:highlight w:val="yellow"/>
        </w:rPr>
        <w:t>he should be able to mediate</w:t>
      </w:r>
      <w:r w:rsidRPr="0079784A">
        <w:rPr>
          <w:rStyle w:val="StyleBoldUnderline"/>
        </w:rPr>
        <w:t xml:space="preserve"> between </w:t>
      </w:r>
      <w:r w:rsidRPr="0079784A">
        <w:rPr>
          <w:rStyle w:val="StyleBoldUnderline"/>
          <w:highlight w:val="yellow"/>
        </w:rPr>
        <w:t>science and politics</w:t>
      </w:r>
      <w:r w:rsidRPr="0079784A">
        <w:rPr>
          <w:rStyle w:val="StyleBoldUnderline"/>
        </w:rPr>
        <w:t>. Hence Dunn's</w:t>
      </w:r>
      <w:r w:rsidRPr="00100633">
        <w:rPr>
          <w:rFonts w:ascii="Arial Narrow" w:hAnsi="Arial Narrow"/>
          <w:sz w:val="16"/>
        </w:rPr>
        <w:t xml:space="preserve"> (1994, page 84) </w:t>
      </w:r>
      <w:r w:rsidRPr="0079784A">
        <w:rPr>
          <w:rStyle w:val="StyleBoldUnderline"/>
        </w:rPr>
        <w:t xml:space="preserve">formal definition of policy analysis as an applied </w:t>
      </w:r>
      <w:r w:rsidRPr="0079784A">
        <w:rPr>
          <w:rStyle w:val="StyleBoldUnderline"/>
          <w:highlight w:val="yellow"/>
        </w:rPr>
        <w:t>social science</w:t>
      </w:r>
      <w:r w:rsidRPr="0079784A">
        <w:rPr>
          <w:rStyle w:val="StyleBoldUnderline"/>
        </w:rPr>
        <w:t xml:space="preserve"> discipline that </w:t>
      </w:r>
      <w:r w:rsidRPr="0079784A">
        <w:rPr>
          <w:rStyle w:val="StyleBoldUnderline"/>
          <w:highlight w:val="yellow"/>
        </w:rPr>
        <w:t>uses</w:t>
      </w:r>
      <w:r w:rsidRPr="0079784A">
        <w:rPr>
          <w:rStyle w:val="StyleBoldUnderline"/>
        </w:rPr>
        <w:t xml:space="preserve"> </w:t>
      </w:r>
      <w:r w:rsidRPr="0079784A">
        <w:rPr>
          <w:rStyle w:val="StyleBoldUnderline"/>
          <w:highlight w:val="yellow"/>
        </w:rPr>
        <w:t>multiple</w:t>
      </w:r>
      <w:r w:rsidRPr="0079784A">
        <w:rPr>
          <w:rStyle w:val="StyleBoldUnderline"/>
        </w:rPr>
        <w:t xml:space="preserve"> research </w:t>
      </w:r>
      <w:r w:rsidRPr="0079784A">
        <w:rPr>
          <w:rStyle w:val="StyleBoldUnderline"/>
          <w:highlight w:val="yellow"/>
        </w:rPr>
        <w:t>methods</w:t>
      </w:r>
      <w:r w:rsidRPr="0079784A">
        <w:rPr>
          <w:rStyle w:val="StyleBoldUnderline"/>
        </w:rPr>
        <w:t xml:space="preserve"> in a context of argumentation, public debate</w:t>
      </w:r>
      <w:r w:rsidRPr="00100633">
        <w:rPr>
          <w:rFonts w:ascii="Arial Narrow" w:hAnsi="Arial Narrow"/>
          <w:sz w:val="16"/>
        </w:rPr>
        <w:t xml:space="preserve"> [and political struggle] </w:t>
      </w:r>
      <w:r w:rsidRPr="0079784A">
        <w:rPr>
          <w:rStyle w:val="StyleBoldUnderline"/>
          <w:highlight w:val="yellow"/>
        </w:rPr>
        <w:t>to</w:t>
      </w:r>
      <w:r w:rsidRPr="0079784A">
        <w:rPr>
          <w:rStyle w:val="StyleBoldUnderline"/>
        </w:rPr>
        <w:t xml:space="preserve"> create, evaluate critically, and </w:t>
      </w:r>
      <w:r w:rsidRPr="0079784A">
        <w:rPr>
          <w:rStyle w:val="StyleBoldUnderline"/>
          <w:highlight w:val="yellow"/>
        </w:rPr>
        <w:t xml:space="preserve">communicate </w:t>
      </w:r>
      <w:r w:rsidRPr="00B63D66">
        <w:rPr>
          <w:rStyle w:val="BoldUnderlineChar"/>
        </w:rPr>
        <w:t>policy-relevant knowledge</w:t>
      </w:r>
      <w:r w:rsidRPr="00100633">
        <w:rPr>
          <w:rFonts w:ascii="Arial Narrow" w:hAnsi="Arial Narrow"/>
          <w:sz w:val="16"/>
        </w:rPr>
        <w:t xml:space="preserve">. </w:t>
      </w:r>
      <w:r w:rsidRPr="00100633">
        <w:rPr>
          <w:rFonts w:ascii="Arial Narrow" w:hAnsi="Arial Narrow"/>
          <w:sz w:val="16"/>
          <w:szCs w:val="8"/>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627F6C">
        <w:rPr>
          <w:rStyle w:val="StyleBoldUnderline"/>
        </w:rPr>
        <w:t>Weingart</w:t>
      </w:r>
      <w:r w:rsidRPr="00100633">
        <w:rPr>
          <w:rFonts w:ascii="Arial Narrow" w:hAnsi="Arial Narrow"/>
          <w:sz w:val="16"/>
          <w:szCs w:val="8"/>
        </w:rPr>
        <w:t xml:space="preserve"> (1999) </w:t>
      </w:r>
      <w:r w:rsidRPr="00627F6C">
        <w:rPr>
          <w:rStyle w:val="StyleBoldUnderline"/>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100633">
        <w:rPr>
          <w:rFonts w:ascii="Arial Narrow" w:hAnsi="Arial Narrow"/>
          <w:sz w:val="16"/>
          <w:szCs w:val="8"/>
        </w:rPr>
        <w:t xml:space="preserve"> (Nelkin, 1995). </w:t>
      </w:r>
      <w:r w:rsidRPr="00627F6C">
        <w:rPr>
          <w:rStyle w:val="StyleBoldUnderline"/>
        </w:rPr>
        <w:t>Yet science somehow managed to maintain its functional cognitive authority in politics</w:t>
      </w:r>
      <w:r w:rsidRPr="00100633">
        <w:rPr>
          <w:rFonts w:ascii="Arial Narrow" w:hAnsi="Arial Narrow"/>
          <w:sz w:val="16"/>
          <w:szCs w:val="8"/>
        </w:rPr>
        <w:t xml:space="preserve">. This may be because of its changing shape, which has been characterised as the emergence of a post-parliamentary and post-national network democracy (Andersen and Burns, 1996, pages 227-251). </w:t>
      </w:r>
      <w:r w:rsidRPr="00627F6C">
        <w:rPr>
          <w:rStyle w:val="StyleBoldUnderline"/>
        </w:rPr>
        <w:t>National political developments are put in the background by ideas about uncontrollable</w:t>
      </w:r>
      <w:r w:rsidRPr="00100633">
        <w:rPr>
          <w:rFonts w:ascii="Arial Narrow" w:hAnsi="Arial Narrow"/>
          <w:sz w:val="16"/>
          <w:szCs w:val="8"/>
        </w:rPr>
        <w:t xml:space="preserve">, but apparently inevitable, international </w:t>
      </w:r>
      <w:r w:rsidRPr="00627F6C">
        <w:rPr>
          <w:rStyle w:val="StyleBoldUnderline"/>
        </w:rPr>
        <w:t>developments</w:t>
      </w:r>
      <w:r w:rsidRPr="00100633">
        <w:rPr>
          <w:rFonts w:ascii="Arial Narrow" w:hAnsi="Arial Narrow"/>
          <w:sz w:val="16"/>
          <w:szCs w:val="8"/>
        </w:rPr>
        <w:t xml:space="preserve">; in Europe, </w:t>
      </w:r>
      <w:r w:rsidRPr="00627F6C">
        <w:rPr>
          <w:rStyle w:val="StyleBoldUnderline"/>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79784A">
        <w:rPr>
          <w:rStyle w:val="StyleBoldUnderline"/>
        </w:rPr>
        <w:t xml:space="preserve"> The </w:t>
      </w:r>
      <w:r w:rsidRPr="0079784A">
        <w:rPr>
          <w:rStyle w:val="StyleBoldUnderline"/>
          <w:highlight w:val="yellow"/>
        </w:rPr>
        <w:t>authority</w:t>
      </w:r>
      <w:r w:rsidRPr="0079784A">
        <w:rPr>
          <w:rStyle w:val="StyleBoldUnderline"/>
        </w:rPr>
        <w:t xml:space="preserve"> and po</w:t>
      </w:r>
      <w:bookmarkStart w:id="2" w:name="_GoBack"/>
      <w:bookmarkEnd w:id="2"/>
      <w:r w:rsidRPr="0079784A">
        <w:rPr>
          <w:rStyle w:val="StyleBoldUnderline"/>
        </w:rPr>
        <w:t xml:space="preserve">licy-making power of national governments </w:t>
      </w:r>
      <w:r w:rsidRPr="0079784A">
        <w:rPr>
          <w:rStyle w:val="StyleBoldUnderline"/>
          <w:highlight w:val="yellow"/>
        </w:rPr>
        <w:t>is</w:t>
      </w:r>
      <w:r w:rsidRPr="00100633">
        <w:rPr>
          <w:rFonts w:ascii="Arial Narrow" w:hAnsi="Arial Narrow"/>
          <w:sz w:val="16"/>
        </w:rPr>
        <w:t xml:space="preserve"> also </w:t>
      </w:r>
      <w:r w:rsidRPr="0079784A">
        <w:rPr>
          <w:rStyle w:val="StyleBoldUnderline"/>
          <w:highlight w:val="yellow"/>
        </w:rPr>
        <w:t>leaking away</w:t>
      </w:r>
      <w:r w:rsidRPr="0079784A">
        <w:rPr>
          <w:rStyle w:val="StyleBoldUnderline"/>
        </w:rPr>
        <w:t xml:space="preserve"> towards increasingly powerful policy-issue networks, dominated by functional representation by </w:t>
      </w:r>
      <w:r w:rsidRPr="0079784A">
        <w:rPr>
          <w:rStyle w:val="StyleBoldUnderline"/>
          <w:highlight w:val="yellow"/>
        </w:rPr>
        <w:t>interest groups and</w:t>
      </w:r>
      <w:r w:rsidRPr="0079784A">
        <w:rPr>
          <w:rStyle w:val="StyleBoldUnderline"/>
        </w:rPr>
        <w:t xml:space="preserve"> practical </w:t>
      </w:r>
      <w:r w:rsidRPr="0079784A">
        <w:rPr>
          <w:rStyle w:val="StyleBoldUnderline"/>
          <w:highlight w:val="yellow"/>
        </w:rPr>
        <w:t>experts</w:t>
      </w:r>
      <w:r w:rsidRPr="00100633">
        <w:rPr>
          <w:rFonts w:ascii="Arial Narrow" w:hAnsi="Arial Narrow"/>
          <w:sz w:val="16"/>
        </w:rPr>
        <w:t xml:space="preserve">. </w:t>
      </w:r>
      <w:r w:rsidRPr="00100633">
        <w:rPr>
          <w:rFonts w:ascii="Arial Narrow" w:hAnsi="Arial Narrow"/>
          <w:sz w:val="16"/>
          <w:szCs w:val="8"/>
        </w:rPr>
        <w:t xml:space="preserve">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 </w:t>
      </w:r>
      <w:r w:rsidRPr="0079784A">
        <w:rPr>
          <w:rStyle w:val="StyleBoldUnderline"/>
          <w:highlight w:val="yellow"/>
        </w:rPr>
        <w:t>The market-place of</w:t>
      </w:r>
      <w:r w:rsidRPr="0079784A">
        <w:rPr>
          <w:rStyle w:val="StyleBoldUnderline"/>
        </w:rPr>
        <w:t xml:space="preserve"> political </w:t>
      </w:r>
      <w:r w:rsidRPr="0079784A">
        <w:rPr>
          <w:rStyle w:val="StyleBoldUnderline"/>
          <w:highlight w:val="yellow"/>
        </w:rPr>
        <w:t>ideas</w:t>
      </w:r>
      <w:r w:rsidRPr="0079784A">
        <w:rPr>
          <w:rStyle w:val="StyleBoldUnderline"/>
        </w:rPr>
        <w:t xml:space="preserve"> and arguments </w:t>
      </w:r>
      <w:r w:rsidRPr="0079784A">
        <w:rPr>
          <w:rStyle w:val="StyleBoldUnderline"/>
          <w:highlight w:val="yellow"/>
        </w:rPr>
        <w:t>is thriving; but</w:t>
      </w:r>
      <w:r w:rsidRPr="00100633">
        <w:rPr>
          <w:rFonts w:ascii="Arial Narrow" w:hAnsi="Arial Narrow"/>
          <w:sz w:val="16"/>
        </w:rPr>
        <w:t xml:space="preserve"> on the other hand, </w:t>
      </w:r>
      <w:r w:rsidRPr="0079784A">
        <w:rPr>
          <w:rStyle w:val="StyleBoldUnderline"/>
        </w:rPr>
        <w:t xml:space="preserve">politicians and </w:t>
      </w:r>
      <w:r w:rsidRPr="0079784A">
        <w:rPr>
          <w:rStyle w:val="StyleBoldUnderline"/>
          <w:highlight w:val="yellow"/>
        </w:rPr>
        <w:t xml:space="preserve">citizens are </w:t>
      </w:r>
      <w:r w:rsidRPr="00B63D66">
        <w:rPr>
          <w:rStyle w:val="BoldUnderlineChar"/>
        </w:rPr>
        <w:t>at a loss to judge its nature and quality.</w:t>
      </w:r>
      <w:r w:rsidRPr="00100633">
        <w:rPr>
          <w:rStyle w:val="BoldUnderlineChar"/>
        </w:rPr>
        <w:t xml:space="preserve"> </w:t>
      </w:r>
      <w:r w:rsidRPr="0079784A">
        <w:rPr>
          <w:rStyle w:val="StyleBoldUnderline"/>
          <w:highlight w:val="yellow"/>
        </w:rPr>
        <w:t>Neither</w:t>
      </w:r>
      <w:r w:rsidRPr="0079784A">
        <w:rPr>
          <w:rStyle w:val="StyleBoldUnderline"/>
        </w:rPr>
        <w:t xml:space="preserve"> political </w:t>
      </w:r>
      <w:r w:rsidRPr="0079784A">
        <w:rPr>
          <w:rStyle w:val="StyleBoldUnderline"/>
          <w:highlight w:val="yellow"/>
        </w:rPr>
        <w:t>parties, nor</w:t>
      </w:r>
      <w:r w:rsidRPr="0079784A">
        <w:rPr>
          <w:rStyle w:val="StyleBoldUnderline"/>
        </w:rPr>
        <w:t xml:space="preserve"> public officials, interest groups, nor social movements and </w:t>
      </w:r>
      <w:r w:rsidRPr="0079784A">
        <w:rPr>
          <w:rStyle w:val="StyleBoldUnderline"/>
          <w:highlight w:val="yellow"/>
        </w:rPr>
        <w:t>citizen groups</w:t>
      </w:r>
      <w:r w:rsidRPr="0079784A">
        <w:rPr>
          <w:rStyle w:val="StyleBoldUnderline"/>
        </w:rPr>
        <w:t xml:space="preserve">, nor even the public media </w:t>
      </w:r>
      <w:r w:rsidRPr="0079784A">
        <w:rPr>
          <w:rStyle w:val="StyleBoldUnderline"/>
          <w:highlight w:val="yellow"/>
        </w:rPr>
        <w:t xml:space="preserve">show </w:t>
      </w:r>
      <w:r w:rsidRPr="00B63D66">
        <w:rPr>
          <w:rStyle w:val="BoldUnderlineChar"/>
        </w:rPr>
        <w:t>any inclination, let alone competency, in ordering this inchoate field</w:t>
      </w:r>
      <w:r w:rsidRPr="00100633">
        <w:rPr>
          <w:rFonts w:ascii="Arial Narrow" w:hAnsi="Arial Narrow"/>
          <w:sz w:val="16"/>
        </w:rPr>
        <w:t xml:space="preserve">. </w:t>
      </w:r>
      <w:r w:rsidRPr="0079784A">
        <w:rPr>
          <w:rStyle w:val="StyleBoldUnderline"/>
          <w:highlight w:val="yellow"/>
        </w:rPr>
        <w:t xml:space="preserve">In such conditions, </w:t>
      </w:r>
      <w:r w:rsidRPr="00B63D66">
        <w:rPr>
          <w:rStyle w:val="BoldUnderlineChar"/>
        </w:rPr>
        <w:t>scientific debate</w:t>
      </w:r>
      <w:r w:rsidRPr="00100633">
        <w:rPr>
          <w:rFonts w:ascii="Arial Narrow" w:hAnsi="Arial Narrow"/>
          <w:sz w:val="16"/>
        </w:rPr>
        <w:t xml:space="preserve"> </w:t>
      </w:r>
      <w:r w:rsidRPr="0079784A">
        <w:rPr>
          <w:rStyle w:val="StyleBoldUnderline"/>
          <w:highlight w:val="yellow"/>
        </w:rPr>
        <w:t>provides</w:t>
      </w:r>
      <w:r w:rsidRPr="0079784A">
        <w:rPr>
          <w:rStyle w:val="StyleBoldUnderline"/>
        </w:rPr>
        <w:t xml:space="preserve"> a </w:t>
      </w:r>
      <w:r w:rsidRPr="00B63D66">
        <w:rPr>
          <w:rStyle w:val="BoldUnderlineChar"/>
        </w:rPr>
        <w:t>much needed</w:t>
      </w:r>
      <w:r w:rsidRPr="0079784A">
        <w:rPr>
          <w:rStyle w:val="StyleBoldUnderline"/>
        </w:rPr>
        <w:t xml:space="preserve"> </w:t>
      </w:r>
      <w:r w:rsidRPr="00B63D66">
        <w:rPr>
          <w:rStyle w:val="BoldUnderlineChar"/>
          <w:bdr w:val="single" w:sz="4" w:space="0" w:color="auto"/>
        </w:rPr>
        <w:t>minimal amount of order</w:t>
      </w:r>
      <w:r w:rsidRPr="00100633">
        <w:rPr>
          <w:rFonts w:ascii="Arial Narrow" w:hAnsi="Arial Narrow"/>
          <w:sz w:val="16"/>
        </w:rPr>
        <w:t xml:space="preserve"> </w:t>
      </w:r>
      <w:r w:rsidRPr="0079784A">
        <w:rPr>
          <w:rStyle w:val="StyleBoldUnderline"/>
        </w:rPr>
        <w:t>and articulation of</w:t>
      </w:r>
      <w:r w:rsidRPr="00100633">
        <w:rPr>
          <w:rFonts w:ascii="Arial Narrow" w:hAnsi="Arial Narrow"/>
          <w:sz w:val="16"/>
        </w:rPr>
        <w:t xml:space="preserve"> concepts, </w:t>
      </w:r>
      <w:r w:rsidRPr="0079784A">
        <w:rPr>
          <w:rStyle w:val="StyleBoldUnderline"/>
        </w:rPr>
        <w:t>arguments and ideas</w:t>
      </w:r>
      <w:r w:rsidRPr="00100633">
        <w:rPr>
          <w:rFonts w:ascii="Arial Narrow" w:hAnsi="Arial Narrow"/>
          <w:sz w:val="16"/>
        </w:rPr>
        <w:t xml:space="preserve">. Although frequently more in rhetoric than substance, </w:t>
      </w:r>
      <w:r w:rsidRPr="0079784A">
        <w:rPr>
          <w:rStyle w:val="StyleBoldUnderline"/>
        </w:rPr>
        <w:t xml:space="preserve">reference to </w:t>
      </w:r>
      <w:r w:rsidRPr="0079784A">
        <w:rPr>
          <w:rStyle w:val="StyleBoldUnderline"/>
          <w:highlight w:val="yellow"/>
        </w:rPr>
        <w:t>scientific 'validation' does provide</w:t>
      </w:r>
      <w:r w:rsidRPr="0079784A">
        <w:rPr>
          <w:rStyle w:val="StyleBoldUnderline"/>
        </w:rPr>
        <w:t xml:space="preserve"> politicians, public officials and citizens alike with </w:t>
      </w:r>
      <w:r w:rsidRPr="00B63D66">
        <w:rPr>
          <w:rStyle w:val="BoldUnderlineChar"/>
          <w:bdr w:val="single" w:sz="4" w:space="0" w:color="auto"/>
        </w:rPr>
        <w:t>some sort of compass</w:t>
      </w:r>
      <w:r w:rsidRPr="00B63D66">
        <w:rPr>
          <w:rStyle w:val="BoldUnderlineChar"/>
        </w:rPr>
        <w:t xml:space="preserve"> in an </w:t>
      </w:r>
      <w:r w:rsidRPr="00B63D66">
        <w:rPr>
          <w:rStyle w:val="BoldUnderlineChar"/>
          <w:bdr w:val="single" w:sz="4" w:space="0" w:color="auto"/>
        </w:rPr>
        <w:t>ideological universe in disarray</w:t>
      </w:r>
      <w:r w:rsidRPr="00100633">
        <w:rPr>
          <w:rFonts w:ascii="Arial Narrow" w:hAnsi="Arial Narrow"/>
          <w:sz w:val="16"/>
        </w:rPr>
        <w:t xml:space="preserve">. </w:t>
      </w:r>
      <w:r w:rsidRPr="0079784A">
        <w:rPr>
          <w:rStyle w:val="StyleBoldUnderline"/>
        </w:rPr>
        <w:t xml:space="preserve">For </w:t>
      </w:r>
      <w:r w:rsidRPr="0079784A">
        <w:rPr>
          <w:rStyle w:val="StyleBoldUnderline"/>
          <w:highlight w:val="yellow"/>
        </w:rPr>
        <w:t>policy analysis</w:t>
      </w:r>
      <w:r w:rsidRPr="0079784A">
        <w:rPr>
          <w:rStyle w:val="StyleBoldUnderline"/>
        </w:rPr>
        <w:t xml:space="preserve"> to have any political impact under such conditions, it </w:t>
      </w:r>
      <w:r w:rsidRPr="0079784A">
        <w:rPr>
          <w:rStyle w:val="StyleBoldUnderline"/>
          <w:highlight w:val="yellow"/>
        </w:rPr>
        <w:t xml:space="preserve">should </w:t>
      </w:r>
      <w:r w:rsidRPr="00B63D66">
        <w:rPr>
          <w:rStyle w:val="BoldUnderlineChar"/>
        </w:rPr>
        <w:t xml:space="preserve">be able somehow to continue </w:t>
      </w:r>
      <w:r w:rsidRPr="00B63D66">
        <w:rPr>
          <w:rStyle w:val="BoldUnderlineChar"/>
          <w:bdr w:val="single" w:sz="4" w:space="0" w:color="auto"/>
        </w:rPr>
        <w:t>'speaking truth' to political elites</w:t>
      </w:r>
      <w:r w:rsidRPr="00100633">
        <w:rPr>
          <w:rFonts w:ascii="Arial Narrow" w:hAnsi="Arial Narrow"/>
          <w:sz w:val="16"/>
        </w:rPr>
        <w:t xml:space="preserve"> </w:t>
      </w:r>
      <w:r w:rsidRPr="0079784A">
        <w:rPr>
          <w:rStyle w:val="StyleBoldUnderline"/>
          <w:highlight w:val="yellow"/>
        </w:rPr>
        <w:t>who are</w:t>
      </w:r>
      <w:r w:rsidRPr="00100633">
        <w:rPr>
          <w:rFonts w:ascii="Arial Narrow" w:hAnsi="Arial Narrow"/>
          <w:sz w:val="16"/>
        </w:rPr>
        <w:t xml:space="preserve"> </w:t>
      </w:r>
      <w:r w:rsidRPr="0079784A">
        <w:rPr>
          <w:rStyle w:val="StyleBoldUnderline"/>
          <w:highlight w:val="yellow"/>
        </w:rPr>
        <w:t>ideologically uprooted</w:t>
      </w:r>
      <w:r w:rsidRPr="0079784A">
        <w:rPr>
          <w:rStyle w:val="StyleBoldUnderline"/>
        </w:rPr>
        <w:t xml:space="preserve">, but cling to power; to the elites of administrators, managers, professionals and experts who vie for power in the jungle of organisations populating the functional policy domains of post-parliamentary democracy; </w:t>
      </w:r>
      <w:r w:rsidRPr="0079784A">
        <w:rPr>
          <w:rStyle w:val="StyleBoldUnderline"/>
          <w:highlight w:val="yellow"/>
        </w:rPr>
        <w:t>and to a broader audience of an ideologically disoriented</w:t>
      </w:r>
      <w:r w:rsidRPr="0079784A">
        <w:rPr>
          <w:rStyle w:val="StyleBoldUnderline"/>
        </w:rPr>
        <w:t xml:space="preserve"> and politically disenchanted </w:t>
      </w:r>
      <w:r w:rsidRPr="0079784A">
        <w:rPr>
          <w:rStyle w:val="StyleBoldUnderline"/>
          <w:highlight w:val="yellow"/>
        </w:rPr>
        <w:t>citizenry</w:t>
      </w:r>
      <w:r w:rsidRPr="0079784A">
        <w:rPr>
          <w:rStyle w:val="StyleBoldUnderline"/>
        </w:rPr>
        <w:t>.</w:t>
      </w:r>
    </w:p>
    <w:p w:rsidR="00E03FE2" w:rsidRPr="0002143B" w:rsidRDefault="00E03FE2" w:rsidP="00E03FE2">
      <w:pPr>
        <w:pStyle w:val="card"/>
        <w:rPr>
          <w:rFonts w:ascii="Arial Narrow" w:hAnsi="Arial Narrow"/>
        </w:rPr>
      </w:pPr>
    </w:p>
    <w:p w:rsidR="00E03FE2" w:rsidRPr="0079784A" w:rsidRDefault="00E03FE2" w:rsidP="00E03FE2"/>
    <w:p w:rsidR="00E03FE2" w:rsidRPr="0079784A" w:rsidRDefault="00E03FE2" w:rsidP="00E03FE2">
      <w:pPr>
        <w:pStyle w:val="Heading4"/>
      </w:pPr>
    </w:p>
    <w:p w:rsidR="00E03FE2" w:rsidRPr="00D17C4E" w:rsidRDefault="00E03FE2" w:rsidP="00E03FE2"/>
    <w:p w:rsidR="00E03FE2" w:rsidRPr="00E03FE2" w:rsidRDefault="00E03FE2" w:rsidP="00E03FE2"/>
    <w:p w:rsidR="007A4556" w:rsidRDefault="007A4556" w:rsidP="007A4556">
      <w:pPr>
        <w:pStyle w:val="Heading2"/>
      </w:pPr>
      <w:r>
        <w:lastRenderedPageBreak/>
        <w:t>1nr</w:t>
      </w:r>
    </w:p>
    <w:p w:rsidR="007A4556" w:rsidRDefault="007A4556" w:rsidP="007A4556">
      <w:pPr>
        <w:pStyle w:val="Heading3"/>
        <w:rPr>
          <w:color w:val="000000"/>
          <w:sz w:val="24"/>
        </w:rPr>
      </w:pPr>
      <w:bookmarkStart w:id="3" w:name="_Toc281653440"/>
      <w:r w:rsidRPr="000F4B01">
        <w:lastRenderedPageBreak/>
        <w:t>2NC Link Block</w:t>
      </w:r>
      <w:bookmarkEnd w:id="3"/>
    </w:p>
    <w:p w:rsidR="007A4556" w:rsidRPr="000F4B01" w:rsidRDefault="007A4556" w:rsidP="007A4556"/>
    <w:p w:rsidR="007A4556" w:rsidRDefault="007A4556" w:rsidP="007A4556">
      <w:pPr>
        <w:rPr>
          <w:szCs w:val="20"/>
        </w:rPr>
      </w:pPr>
    </w:p>
    <w:p w:rsidR="007A4556" w:rsidRDefault="007A4556" w:rsidP="007A4556">
      <w:pPr>
        <w:pStyle w:val="Heading4"/>
      </w:pPr>
      <w:r>
        <w:t>Their symbolic analysis (i.e. their use of the crash site) is extremely hostile towards women – it reifies traditional masculinity – this evidence answers their link turn arguments on point because the Affirmative has no alternative conception of gender that can be used as a basis for moving towards gender equality</w:t>
      </w:r>
    </w:p>
    <w:p w:rsidR="007A4556" w:rsidRDefault="007A4556" w:rsidP="007A4556">
      <w:pPr>
        <w:rPr>
          <w:color w:val="000000"/>
          <w:szCs w:val="20"/>
        </w:rPr>
      </w:pPr>
      <w:r>
        <w:rPr>
          <w:color w:val="000000"/>
          <w:szCs w:val="20"/>
        </w:rPr>
        <w:t xml:space="preserve">Mike </w:t>
      </w:r>
      <w:r w:rsidRPr="00440B77">
        <w:rPr>
          <w:b/>
          <w:color w:val="000000"/>
          <w:highlight w:val="cyan"/>
        </w:rPr>
        <w:t>Gane</w:t>
      </w:r>
      <w:r>
        <w:rPr>
          <w:color w:val="000000"/>
          <w:szCs w:val="20"/>
        </w:rPr>
        <w:t xml:space="preserve">, Prof of Hyperreality in the Social Sciences @ Loughborough Univ, </w:t>
      </w:r>
      <w:r w:rsidRPr="00440B77">
        <w:rPr>
          <w:b/>
          <w:color w:val="000000"/>
          <w:highlight w:val="cyan"/>
        </w:rPr>
        <w:t>2k1</w:t>
      </w:r>
      <w:r>
        <w:rPr>
          <w:color w:val="000000"/>
          <w:szCs w:val="20"/>
        </w:rPr>
        <w:t xml:space="preserve"> Semiotic Review of Books, 11(3), http://www.chass.utoronto.ca/epc/srb/srb/revfem.html</w:t>
      </w:r>
    </w:p>
    <w:p w:rsidR="007A4556" w:rsidRDefault="007A4556" w:rsidP="007A4556">
      <w:pPr>
        <w:rPr>
          <w:color w:val="000000"/>
          <w:sz w:val="16"/>
          <w:szCs w:val="16"/>
        </w:rPr>
      </w:pPr>
      <w:r>
        <w:rPr>
          <w:color w:val="000000"/>
          <w:szCs w:val="20"/>
          <w:u w:val="single"/>
        </w:rPr>
        <w:t xml:space="preserve">The writings of Jean </w:t>
      </w:r>
      <w:r w:rsidRPr="00440B77">
        <w:rPr>
          <w:color w:val="000000"/>
          <w:szCs w:val="20"/>
          <w:highlight w:val="cyan"/>
          <w:u w:val="single"/>
        </w:rPr>
        <w:t>Baudrillard</w:t>
      </w:r>
      <w:r>
        <w:rPr>
          <w:color w:val="000000"/>
          <w:szCs w:val="20"/>
          <w:u w:val="single"/>
        </w:rPr>
        <w:t xml:space="preserve"> have often elicited a strong</w:t>
      </w:r>
      <w:r>
        <w:rPr>
          <w:color w:val="000000"/>
          <w:szCs w:val="20"/>
        </w:rPr>
        <w:t xml:space="preserve"> not to say sometimes violent </w:t>
      </w:r>
      <w:r>
        <w:rPr>
          <w:color w:val="000000"/>
          <w:szCs w:val="20"/>
          <w:u w:val="single"/>
        </w:rPr>
        <w:t>response from feminists</w:t>
      </w:r>
      <w:r>
        <w:rPr>
          <w:color w:val="000000"/>
          <w:szCs w:val="20"/>
        </w:rPr>
        <w:t xml:space="preserve">. Baudrillard indeed has made a point of defining his position as hostile to the main strands of the second wave women's movement, and to the human rights movement more generally. More, </w:t>
      </w:r>
      <w:r>
        <w:rPr>
          <w:color w:val="000000"/>
          <w:szCs w:val="20"/>
          <w:u w:val="single"/>
        </w:rPr>
        <w:t xml:space="preserve">he </w:t>
      </w:r>
      <w:r w:rsidRPr="00440B77">
        <w:rPr>
          <w:color w:val="000000"/>
          <w:szCs w:val="20"/>
          <w:highlight w:val="cyan"/>
          <w:u w:val="single"/>
        </w:rPr>
        <w:t>has</w:t>
      </w:r>
      <w:r>
        <w:rPr>
          <w:color w:val="000000"/>
          <w:szCs w:val="20"/>
          <w:u w:val="single"/>
        </w:rPr>
        <w:t xml:space="preserve"> sometimes </w:t>
      </w:r>
      <w:r w:rsidRPr="00440B77">
        <w:rPr>
          <w:color w:val="000000"/>
          <w:szCs w:val="20"/>
          <w:highlight w:val="cyan"/>
          <w:u w:val="single"/>
        </w:rPr>
        <w:t>gone out of his way to provoke a reaction from feminists</w:t>
      </w:r>
      <w:r>
        <w:rPr>
          <w:color w:val="000000"/>
          <w:szCs w:val="20"/>
        </w:rPr>
        <w:t xml:space="preserve">, </w:t>
      </w:r>
      <w:r>
        <w:rPr>
          <w:color w:val="000000"/>
          <w:szCs w:val="20"/>
          <w:u w:val="single"/>
        </w:rPr>
        <w:t>most notably his comment that in exchange for the beauty of the desert it would be good to sacrifice a woman</w:t>
      </w:r>
      <w:r>
        <w:rPr>
          <w:color w:val="000000"/>
          <w:szCs w:val="20"/>
        </w:rPr>
        <w:t xml:space="preserve"> (referred to and discussed by Grace, p. 165). Baudrillard's book, </w:t>
      </w:r>
      <w:r>
        <w:rPr>
          <w:i/>
          <w:iCs/>
          <w:color w:val="000000"/>
          <w:szCs w:val="20"/>
        </w:rPr>
        <w:t>Seduction,</w:t>
      </w:r>
      <w:r>
        <w:rPr>
          <w:color w:val="000000"/>
          <w:szCs w:val="20"/>
        </w:rPr>
        <w:t xml:space="preserve"> contained a condemnation of a feminism which allied itself with the real unveiling of feminine sexuality, an unveiling which ended up, for this analyst, as an alliance with pornography and promotion. If he has identified and praised that form of the feminine which found its force in seduction, </w:t>
      </w:r>
      <w:r>
        <w:rPr>
          <w:color w:val="000000"/>
          <w:szCs w:val="20"/>
          <w:u w:val="single"/>
        </w:rPr>
        <w:t>Baudrillard concludes that women were never weak subjects of men</w:t>
      </w:r>
      <w:r>
        <w:rPr>
          <w:color w:val="000000"/>
          <w:szCs w:val="20"/>
        </w:rPr>
        <w:t xml:space="preserve">, </w:t>
      </w:r>
      <w:r>
        <w:rPr>
          <w:color w:val="000000"/>
          <w:szCs w:val="20"/>
          <w:u w:val="single"/>
        </w:rPr>
        <w:t>for this was an ideology</w:t>
      </w:r>
      <w:r>
        <w:rPr>
          <w:color w:val="000000"/>
          <w:szCs w:val="20"/>
        </w:rPr>
        <w:t xml:space="preserve">, </w:t>
      </w:r>
      <w:r>
        <w:rPr>
          <w:color w:val="000000"/>
          <w:szCs w:val="20"/>
          <w:u w:val="single"/>
        </w:rPr>
        <w:t>he suggested</w:t>
      </w:r>
      <w:r>
        <w:rPr>
          <w:color w:val="000000"/>
          <w:szCs w:val="20"/>
        </w:rPr>
        <w:t xml:space="preserve">, </w:t>
      </w:r>
      <w:r>
        <w:rPr>
          <w:color w:val="000000"/>
          <w:szCs w:val="20"/>
          <w:u w:val="single"/>
        </w:rPr>
        <w:t>which emerged out of the feminist movement itself</w:t>
      </w:r>
      <w:r>
        <w:rPr>
          <w:color w:val="000000"/>
          <w:sz w:val="16"/>
          <w:szCs w:val="16"/>
        </w:rPr>
        <w:t>. A strand of feminist thought has grown up which has a philosophy not that far removed from this idea (most obviously represented by Camile Paglia's works), but what precisely is the feminist response to Baudrillard? Victoria Grace, who is based in New Zealand, has accepted Baudrillard's challenge, and her work "is not a book about Baudrillard; it is an engagement with his work" (3). Just as there was an Althusserian feminism, and a Foucauldian feminism, does Grace provide us with a Baudrillardian feminism?</w:t>
      </w:r>
    </w:p>
    <w:p w:rsidR="007A4556" w:rsidRDefault="007A4556" w:rsidP="007A4556">
      <w:pPr>
        <w:rPr>
          <w:rFonts w:eastAsia="Times New Roman"/>
          <w:color w:val="000000"/>
          <w:sz w:val="16"/>
          <w:szCs w:val="16"/>
          <w:lang w:eastAsia="ar-SA"/>
        </w:rPr>
      </w:pPr>
      <w:r>
        <w:rPr>
          <w:rFonts w:eastAsia="Times New Roman"/>
          <w:color w:val="000000"/>
          <w:sz w:val="16"/>
          <w:szCs w:val="16"/>
          <w:lang w:eastAsia="ar-SA"/>
        </w:rPr>
        <w:t>Chapter one looks at Baudrillard's early work, particularly the logic of economic value. This early work on semiological logics and the ‘hegemony of the code" is presented as a key theory of modern society and culture, and the failure to grasp it and "to reject it on political grounds from a feminist perspective is," she says, " a ‘political1 mistake" (35). It is not simply that the oppositions male/female, men/women, are patriarchal, but also more deeply that the real enemy is the code which permits these oppositions to appear in the "object form" (35). The emphasis in this first main statement of Baudrillard's ideas is thus very clearly focused on the sign/symbol and the logic of the semiological reduction of symbolic exchange. This strategy has the very unfortunate effect of ignoring the earlier analysis of consumer society which constituted Baudrillard's first concern and which entailed locating gender differences within affluent capitalist patterns of advertising and objectification.</w:t>
      </w:r>
    </w:p>
    <w:p w:rsidR="007A4556" w:rsidRDefault="007A4556" w:rsidP="007A4556">
      <w:pPr>
        <w:rPr>
          <w:rFonts w:eastAsia="Times New Roman"/>
          <w:color w:val="000000"/>
          <w:szCs w:val="20"/>
          <w:lang w:eastAsia="ar-SA"/>
        </w:rPr>
      </w:pPr>
      <w:r>
        <w:rPr>
          <w:color w:val="000000"/>
          <w:sz w:val="16"/>
          <w:szCs w:val="16"/>
        </w:rPr>
        <w:t xml:space="preserve">The next chapter looks at Irigaray, Braidotti, and Butler on identity, subjectivity, power, and desire, in the light of Baudrillard's conception of the symbolic order and seduction, ideas developed in the 1970s as he deepened his theory of the anthropological alternative to modernity. Grace identifies and draws out Baudrillard's conception of how genders are situated within forms of symbolic exchange and reversibility in primitive cultures. When modern societies emerge the genders fall into place and become elements of the code of semiotic culture dominated by the phallic mark, the measure of sexual exchange (39). Here Grace makes her way carefully through the minefield of feminist critiques of Baudrillard, throwing Baudrillard's principles back at theorists like Irigaray (45-54), Braidotti (54-60), Butler (60-64). The final section of the chapter looks at Baudrillard's critiques of Foucault and Deleuze on power, returning to gender to show how, for Baudrillard, gender constructions of difference become a "simulation model" (70). This discussion is developed without an attempt to define what is meant by the feminist movement or feminism, and Grace does not sketch out the main concerns of feminism since the 1960s and its internal debates and divisions. As with the avoidance of the analysis of consumerism, this avoidance of feminist history gives the discussion an abstract character. Baudrillard's own analyses coherently connect consumerism and a concern to show how modern feminism fell into the traps set for "the feminine" and for the "female body" by consumer culture dominated by new media. Grace remains, however, somewhat at a distance, never providing concrete examples of how a Baudrillardian feminism might respond. </w:t>
      </w:r>
      <w:r>
        <w:rPr>
          <w:color w:val="000000"/>
          <w:sz w:val="16"/>
          <w:szCs w:val="16"/>
        </w:rPr>
        <w:br/>
        <w:t>Chapter three looks at "difference" in the hyperreal world, the relation of "gender" to simulation, hyperreality, the silent masses, and the end of the social - well-known theses developed by Baudrillard in the 1970s. This is developed at first by reference to the theme of gender "difference" and "positive identity" as the false and impossible projects of contemporary semiotic culture. After a short section on feminism, most of the chapter takes on cultural and political critiques of Baudrillard that have little to do with feminism (83-116), the argument being that there is, in general, little understanding of Baudrillard's theory even after "more than thirty years" (116). The tendency of the earlier chapters is repeated here in a discussion that moves towards an interest in theoretical clarification rather than the direct issues of feminist struggle.</w:t>
      </w:r>
      <w:r>
        <w:rPr>
          <w:rFonts w:eastAsia="Times New Roman"/>
          <w:color w:val="000000"/>
          <w:szCs w:val="20"/>
          <w:lang w:eastAsia="ar-SA"/>
        </w:rPr>
        <w:t xml:space="preserve"> </w:t>
      </w:r>
    </w:p>
    <w:p w:rsidR="007A4556" w:rsidRDefault="007A4556" w:rsidP="007A4556">
      <w:pPr>
        <w:rPr>
          <w:rFonts w:eastAsia="Times New Roman"/>
          <w:color w:val="000000"/>
          <w:sz w:val="16"/>
          <w:szCs w:val="16"/>
          <w:lang w:eastAsia="ar-SA"/>
        </w:rPr>
      </w:pPr>
      <w:r>
        <w:rPr>
          <w:rFonts w:eastAsia="Times New Roman"/>
          <w:color w:val="000000"/>
          <w:sz w:val="16"/>
          <w:szCs w:val="16"/>
          <w:lang w:eastAsia="ar-SA"/>
        </w:rPr>
        <w:t xml:space="preserve">Chapter four, entitled "Hyperreal Genders," looks at simulation of gender. The attack on Judith Butler is based on the theoretical position developed by Baudrillard in his writings in the 1980s and 1990s, particularly on his theory of the transpolitical. Butler's conception of gender performativity is exactly that specified by Baudrillard as that which traps the feminine in the contemporary code - ‘"[t]hat which Butler advocates as democratic, Baudrillard observes happening with the operational, functional logic of the hyperreal" (125). Outlining the theory of the transpolitical Grace moves to consider the transsexual against the emerging literature of transgendering in feminist and queer literature. She notes how Baudrillard's ideas have here and there been picked up and used by feminists but shorn of their critical power, misread as positively supporting "trans" this and "trans" that (139). Here Grace is forthright in her condemnation: "Those advocating transgenderism as a </w:t>
      </w:r>
      <w:r>
        <w:rPr>
          <w:rFonts w:eastAsia="Times New Roman"/>
          <w:color w:val="000000"/>
          <w:sz w:val="16"/>
          <w:szCs w:val="16"/>
          <w:lang w:eastAsia="ar-SA"/>
        </w:rPr>
        <w:lastRenderedPageBreak/>
        <w:t>radical transgression of oppressive social processes of normative gendering do not ask how it is that, contemporarily, their discourses of fluidity and multiplicity intersect with the generalised proliferation of ‘trans1 traversing all spheres, and how their ‘politics1 might be complicit with hegemonic trends" (140). But we do not find out if Grace is alone among feminists or if her position is aligned and part of a struggle within feminism, for although she debates with opponents, it is difficult to find where she has friends.</w:t>
      </w:r>
    </w:p>
    <w:p w:rsidR="007A4556" w:rsidRDefault="007A4556" w:rsidP="007A4556">
      <w:pPr>
        <w:rPr>
          <w:rFonts w:eastAsia="Times New Roman"/>
          <w:color w:val="000000"/>
          <w:sz w:val="16"/>
          <w:szCs w:val="16"/>
          <w:lang w:eastAsia="ar-SA"/>
        </w:rPr>
      </w:pPr>
      <w:r>
        <w:rPr>
          <w:rFonts w:eastAsia="Times New Roman"/>
          <w:color w:val="000000"/>
          <w:sz w:val="16"/>
          <w:szCs w:val="16"/>
          <w:lang w:eastAsia="ar-SA"/>
        </w:rPr>
        <w:t xml:space="preserve">Chapter five, called "The Inevitable Seduction," looks at seduction, woman as object, exchange and sacrifice. The main theme of the chapter is to explain and apply Baudrillard's threefold division of cultures into those of the rule, the law, and the norm. Grace draws on a range of anthropological research to examine and affirm Baudrillard's notion of primal seduction, symbolic exchange and the rule (142-147), before examining the theoretical opposition between rule and law (147-150). The next sections present the problems of gender and sex in the light of this distinction in which the fundamental order of symbolic exchange does not fix femininity in the female, but permits reversibility of masculine and feminine, seduction and production (151). Then she examines the transition to a combinatorial culture in which instead of reversibility, there emerges a situation in which sexes "become interchangeable" (155) and more and more transparent, "sex is so close it merges with its representation" (156). After this presentation of Baudrillard's ideas, Grace looks at, and counters, three feminist critiques - those of Sadie Plant, Irigaray, and Louise Burchill. Then Grace tackles the notion of sacrifice and Baudrillard's comment on sacrificing a woman in the desert (165). Grace condemns the comment, since it shows "little respect for the tragedy" of the widespread violence against women in modern societies (165). But then Grace does try to explain, in the light of Baudrillard's theory, how such a sacrifice could be seen in terms of an accursed share, a sacrificial victim which is "valued above all else." There follows a long discussion of the anthropological debate on the exchange of women, after which Grace concludes that Baudrillard is right to stress that underlying practices of sacrifice and exchange is a reversibility fundamental to human culture, and she advocates with Baudrillard the principle of seduction for "[r]eversion traverses all ‘sexes1 in their non-essentialist appearance and disappearance" (171). Her argument at this point takes Baudrillard into the heart of feminist positions, for she suggests that: If women are associated with seduction, and seduction is annihilated (along with the possibility of sacrifice to ensure reversion), then men are relentlessly consigned to ‘identity1 with no relief, exposed on all sides, fully positivised, a kind of pornography of masculinity that has erased its only possibility of transformation and death. This must engender its own form of madness (171). </w:t>
      </w:r>
    </w:p>
    <w:p w:rsidR="007A4556" w:rsidRDefault="007A4556" w:rsidP="007A4556">
      <w:pPr>
        <w:rPr>
          <w:rFonts w:eastAsia="Times New Roman"/>
          <w:color w:val="000000"/>
          <w:sz w:val="16"/>
          <w:szCs w:val="16"/>
          <w:lang w:eastAsia="ar-SA"/>
        </w:rPr>
      </w:pPr>
      <w:r>
        <w:rPr>
          <w:rFonts w:eastAsia="Times New Roman"/>
          <w:color w:val="000000"/>
          <w:sz w:val="16"/>
          <w:szCs w:val="16"/>
          <w:lang w:eastAsia="ar-SA"/>
        </w:rPr>
        <w:t>At the beginning of the book the reader is informed that chapter six, entitled "Feminism and the Power of Dissolution," looks at the implication of Baudrillard's theory of symbolic exchange and seduction for feminism and poses the question anew: What is the nature of patriarchy? But in fact it begins with a long presentation of Baudrillard first on Saussure's analysis of anagrams (172-178), then on his consideration of Freud (178-180), showing the effectiveness of reversibility in language and in the theory of the unconscious. In the last few pages of the book, (180-192), Grace finishes with a look at Baudrillard's notion of cool seduction, "shadowing the object" (Sophie Calle), and what she calls the "dissolution of power and meaning in the illusion of the real" entailing a critical reading of the work of Donna Haraway (188-190). The conclusion Grace reaches is to reject all (feminist) positions which rest on "identities" and she suggests that the great force of feminism is to be able to "dissolve power and meaning through the reversion of their illusion" and this "is to dissolve ontology of any essence; to return it to the symbolic order of appearances" (192).</w:t>
      </w:r>
    </w:p>
    <w:p w:rsidR="007A4556" w:rsidRDefault="007A4556" w:rsidP="007A4556">
      <w:pPr>
        <w:rPr>
          <w:color w:val="000000"/>
          <w:szCs w:val="20"/>
          <w:u w:val="single"/>
        </w:rPr>
      </w:pPr>
      <w:r>
        <w:rPr>
          <w:color w:val="000000"/>
          <w:sz w:val="16"/>
          <w:szCs w:val="16"/>
        </w:rPr>
        <w:t>The way Grace has developed her ideas around Baudrillard could be said to reduce Baudrillard's position to a rather formal and theoretical point about reversibility, symbolic exchange, and identity. This would, against Grace's own intention, rather reduce also the significance of Baudrillard's challenge which is probably more profound and more difficult to deal with. At the heart of this challenge is Baudrillard's thesis of the fundamental significance of radical alterity to human culture. Whereas for example Simone de Beauvoir saw in radical alterity the main weapon used to humble women into the status of the "second sex," Baudrillard sees in the annihilation of radical alterity a far more insidious form of control and subordination, and as Grace shows has disastrous effects on traditional patriarchy. For Baudrillard there is incompatibility between a movement based on consumer liberation and human rights, and one based on otherness. The former is consistent and complicit with modern society, the latter is the genuinely radical alternative</w:t>
      </w:r>
      <w:r>
        <w:rPr>
          <w:color w:val="000000"/>
          <w:szCs w:val="20"/>
        </w:rPr>
        <w:t xml:space="preserve">. </w:t>
      </w:r>
      <w:r w:rsidRPr="00440B77">
        <w:rPr>
          <w:color w:val="000000"/>
          <w:szCs w:val="20"/>
          <w:highlight w:val="cyan"/>
          <w:u w:val="single"/>
        </w:rPr>
        <w:t>The problem with Baudrillard's position is that his model for gender alterity is anthropological</w:t>
      </w:r>
      <w:r>
        <w:rPr>
          <w:color w:val="000000"/>
          <w:szCs w:val="20"/>
        </w:rPr>
        <w:t xml:space="preserve">, and as Grace shows, </w:t>
      </w:r>
      <w:r>
        <w:rPr>
          <w:color w:val="000000"/>
          <w:szCs w:val="20"/>
          <w:u w:val="single"/>
        </w:rPr>
        <w:t>there is considerable evidence to show that in primitive societies, powers of feminine seduction are dangerous and effective</w:t>
      </w:r>
      <w:r>
        <w:rPr>
          <w:color w:val="000000"/>
          <w:szCs w:val="20"/>
        </w:rPr>
        <w:t xml:space="preserve">. </w:t>
      </w:r>
      <w:r>
        <w:rPr>
          <w:color w:val="000000"/>
          <w:szCs w:val="20"/>
          <w:u w:val="single"/>
        </w:rPr>
        <w:t xml:space="preserve">Even in the aristocratic courts of Europe strong and dangerous forms of seduction were in evidence. </w:t>
      </w:r>
      <w:r w:rsidRPr="00440B77">
        <w:rPr>
          <w:color w:val="000000"/>
          <w:szCs w:val="20"/>
          <w:highlight w:val="cyan"/>
          <w:u w:val="single"/>
        </w:rPr>
        <w:t>Baudrillard's contempt is for the romantic bourgeois ethic of woman as mirror image of man</w:t>
      </w:r>
      <w:r w:rsidRPr="00440B77">
        <w:rPr>
          <w:color w:val="000000"/>
          <w:szCs w:val="20"/>
          <w:highlight w:val="cyan"/>
        </w:rPr>
        <w:t xml:space="preserve">. </w:t>
      </w:r>
      <w:r w:rsidRPr="00440B77">
        <w:rPr>
          <w:color w:val="000000"/>
          <w:szCs w:val="20"/>
          <w:highlight w:val="cyan"/>
          <w:u w:val="single"/>
        </w:rPr>
        <w:t>Feminism in this perspective is a product of "male hysteria," not a genuine movement of emancipation. Baudrillard prefers the primitive, the age-old pattern of radical otherness and cruel forms of seduction, of fatal strategy, and the genuine action of destiny</w:t>
      </w:r>
      <w:r w:rsidRPr="00440B77">
        <w:rPr>
          <w:color w:val="000000"/>
          <w:sz w:val="16"/>
          <w:szCs w:val="16"/>
          <w:highlight w:val="cyan"/>
        </w:rPr>
        <w:t>.</w:t>
      </w:r>
      <w:r>
        <w:rPr>
          <w:color w:val="000000"/>
          <w:sz w:val="16"/>
          <w:szCs w:val="16"/>
        </w:rPr>
        <w:t xml:space="preserve"> Grace does not really attempt to push this line of thinking to the point of articulating a specific form of feminism based on radical alterity, for it would mean opposition to all efforts for social equality. </w:t>
      </w:r>
      <w:r>
        <w:rPr>
          <w:color w:val="000000"/>
          <w:szCs w:val="20"/>
          <w:u w:val="single"/>
        </w:rPr>
        <w:t xml:space="preserve">In truth </w:t>
      </w:r>
      <w:r w:rsidRPr="00440B77">
        <w:rPr>
          <w:color w:val="000000"/>
          <w:szCs w:val="20"/>
          <w:highlight w:val="cyan"/>
          <w:u w:val="single"/>
        </w:rPr>
        <w:t>this is</w:t>
      </w:r>
      <w:r>
        <w:rPr>
          <w:color w:val="000000"/>
          <w:szCs w:val="20"/>
          <w:u w:val="single"/>
        </w:rPr>
        <w:t xml:space="preserve"> virtually </w:t>
      </w:r>
      <w:r w:rsidRPr="00440B77">
        <w:rPr>
          <w:color w:val="000000"/>
          <w:szCs w:val="20"/>
          <w:highlight w:val="cyan"/>
          <w:u w:val="single"/>
        </w:rPr>
        <w:t>unthinkable as a form of feminism.</w:t>
      </w:r>
    </w:p>
    <w:p w:rsidR="007A4556" w:rsidRDefault="007A4556" w:rsidP="007A4556">
      <w:pPr>
        <w:rPr>
          <w:rFonts w:eastAsia="Times New Roman"/>
          <w:color w:val="000000"/>
          <w:szCs w:val="20"/>
          <w:u w:val="single"/>
          <w:lang w:eastAsia="ar-SA"/>
        </w:rPr>
      </w:pPr>
      <w:r>
        <w:rPr>
          <w:rFonts w:eastAsia="Times New Roman"/>
          <w:color w:val="000000"/>
          <w:szCs w:val="20"/>
          <w:u w:val="single"/>
          <w:lang w:eastAsia="ar-SA"/>
        </w:rPr>
        <w:t>Baudrillard is an extreme thinker, but he has never claimed his thought is "feminist" or shown interest in a reconstruction of traditional masculinity</w:t>
      </w:r>
      <w:r>
        <w:rPr>
          <w:rFonts w:eastAsia="Times New Roman"/>
          <w:color w:val="000000"/>
          <w:sz w:val="16"/>
          <w:szCs w:val="16"/>
          <w:lang w:eastAsia="ar-SA"/>
        </w:rPr>
        <w:t xml:space="preserve">, indeed he has evinced horror at the thought of projects to create a "new man." He opposes, as Grace shows, democratisation as a dictatorial form, one which eliminates symbolic forms more surely and consistently than any holocaust, and in so doing also creates sexism, sexual discrimination, harassment, etc., for these simply do not exist where radical otherness is the dominant form of symbolic order. They are among the problems of modernity to which Baudrillard responds by looking for friends who are allied with the fatal, the pure object. Grace's book dresses up these ideas as attractive theses for feminists to think about, but she stops short of formulating a symbolic practice that puts them into the extreme, and cruel, manifesto they would have to have. Probably this is a wise course for </w:t>
      </w:r>
      <w:r>
        <w:rPr>
          <w:rFonts w:eastAsia="Times New Roman"/>
          <w:color w:val="000000"/>
          <w:szCs w:val="20"/>
          <w:u w:val="single"/>
          <w:lang w:eastAsia="ar-SA"/>
        </w:rPr>
        <w:t>Baudrillard's notion of the place of women in society is modelled on Hindu, Islamic, or eighteenth-century European cultures</w:t>
      </w:r>
      <w:r>
        <w:rPr>
          <w:rFonts w:eastAsia="Times New Roman"/>
          <w:color w:val="000000"/>
          <w:szCs w:val="20"/>
          <w:lang w:eastAsia="ar-SA"/>
        </w:rPr>
        <w:t xml:space="preserve">, but what the equivalent of these ritual and ceremonial forms might be neither Baudrillard nor Grace have yet told us. </w:t>
      </w:r>
      <w:r w:rsidRPr="00440B77">
        <w:rPr>
          <w:rFonts w:eastAsia="Times New Roman"/>
          <w:color w:val="000000"/>
          <w:szCs w:val="20"/>
          <w:highlight w:val="cyan"/>
          <w:u w:val="single"/>
          <w:lang w:eastAsia="ar-SA"/>
        </w:rPr>
        <w:t>Baudrillardian feminism</w:t>
      </w:r>
      <w:r>
        <w:rPr>
          <w:rFonts w:eastAsia="Times New Roman"/>
          <w:color w:val="000000"/>
          <w:szCs w:val="20"/>
          <w:u w:val="single"/>
          <w:lang w:eastAsia="ar-SA"/>
        </w:rPr>
        <w:t xml:space="preserve"> here </w:t>
      </w:r>
      <w:r w:rsidRPr="00440B77">
        <w:rPr>
          <w:rFonts w:eastAsia="Times New Roman"/>
          <w:color w:val="000000"/>
          <w:szCs w:val="20"/>
          <w:highlight w:val="cyan"/>
          <w:u w:val="single"/>
          <w:lang w:eastAsia="ar-SA"/>
        </w:rPr>
        <w:t>is still-born.</w:t>
      </w:r>
    </w:p>
    <w:p w:rsidR="007A4556" w:rsidRDefault="007A4556" w:rsidP="007A4556">
      <w:pPr>
        <w:rPr>
          <w:rFonts w:eastAsia="Times New Roman"/>
          <w:color w:val="000000"/>
          <w:szCs w:val="20"/>
          <w:lang w:eastAsia="ar-SA"/>
        </w:rPr>
      </w:pPr>
    </w:p>
    <w:p w:rsidR="007A4556" w:rsidRDefault="007A4556" w:rsidP="007A4556">
      <w:pPr>
        <w:pStyle w:val="Heading4"/>
        <w:rPr>
          <w:lang w:eastAsia="ar-SA"/>
        </w:rPr>
      </w:pPr>
      <w:r>
        <w:rPr>
          <w:lang w:eastAsia="ar-SA"/>
        </w:rPr>
        <w:lastRenderedPageBreak/>
        <w:t>Their use of the symbolic is a seduction of destiny that rejects the material basis for examining power relations which solidifies women's position as objects and commodities produced for the gaze and enjoyment of men</w:t>
      </w:r>
    </w:p>
    <w:p w:rsidR="007A4556" w:rsidRDefault="007A4556" w:rsidP="007A4556">
      <w:pPr>
        <w:rPr>
          <w:rFonts w:eastAsia="Times New Roman"/>
          <w:b/>
          <w:bCs/>
          <w:color w:val="000000"/>
          <w:sz w:val="24"/>
          <w:lang w:eastAsia="ar-SA"/>
        </w:rPr>
      </w:pPr>
      <w:r>
        <w:rPr>
          <w:rFonts w:eastAsia="Times New Roman"/>
          <w:color w:val="000000"/>
          <w:szCs w:val="20"/>
          <w:lang w:eastAsia="ar-SA"/>
        </w:rPr>
        <w:t xml:space="preserve">Sara </w:t>
      </w:r>
      <w:r w:rsidRPr="00440B77">
        <w:rPr>
          <w:rFonts w:eastAsia="Times New Roman"/>
          <w:b/>
          <w:bCs/>
          <w:color w:val="000000"/>
          <w:sz w:val="24"/>
          <w:highlight w:val="cyan"/>
          <w:lang w:eastAsia="ar-SA"/>
        </w:rPr>
        <w:t>Ahmed</w:t>
      </w:r>
      <w:r w:rsidRPr="00440B77">
        <w:rPr>
          <w:rFonts w:eastAsia="Times New Roman"/>
          <w:color w:val="000000"/>
          <w:szCs w:val="20"/>
          <w:lang w:eastAsia="ar-SA"/>
        </w:rPr>
        <w:t>,</w:t>
      </w:r>
      <w:r>
        <w:rPr>
          <w:rFonts w:eastAsia="Times New Roman"/>
          <w:color w:val="000000"/>
          <w:szCs w:val="20"/>
          <w:lang w:eastAsia="ar-SA"/>
        </w:rPr>
        <w:t xml:space="preserve"> “</w:t>
      </w:r>
      <w:r>
        <w:rPr>
          <w:rStyle w:val="Strong"/>
          <w:color w:val="000000"/>
          <w:szCs w:val="20"/>
        </w:rPr>
        <w:t xml:space="preserve">Beyond humanism and postmodernism: Theorizing a feminist practice,” </w:t>
      </w:r>
      <w:r>
        <w:rPr>
          <w:rFonts w:eastAsia="Times New Roman"/>
          <w:color w:val="000000"/>
          <w:szCs w:val="20"/>
          <w:lang w:eastAsia="ar-SA"/>
        </w:rPr>
        <w:t>Hypatia, 11.2,  Spring 19</w:t>
      </w:r>
      <w:r w:rsidRPr="00440B77">
        <w:rPr>
          <w:rFonts w:eastAsia="Times New Roman"/>
          <w:b/>
          <w:bCs/>
          <w:color w:val="000000"/>
          <w:sz w:val="24"/>
          <w:highlight w:val="cyan"/>
          <w:lang w:eastAsia="ar-SA"/>
        </w:rPr>
        <w:t>96</w:t>
      </w:r>
    </w:p>
    <w:p w:rsidR="007A4556" w:rsidRDefault="007A4556" w:rsidP="007A4556">
      <w:pPr>
        <w:rPr>
          <w:szCs w:val="20"/>
        </w:rPr>
      </w:pPr>
      <w:r>
        <w:rPr>
          <w:szCs w:val="20"/>
          <w:u w:val="single"/>
        </w:rPr>
        <w:t>Baudrillard</w:t>
      </w:r>
      <w:r>
        <w:rPr>
          <w:szCs w:val="20"/>
        </w:rPr>
        <w:t xml:space="preserve"> hence </w:t>
      </w:r>
      <w:r>
        <w:rPr>
          <w:szCs w:val="20"/>
          <w:u w:val="single"/>
        </w:rPr>
        <w:t>rejects ideologies which argue that the subject is determined in the last instance</w:t>
      </w:r>
      <w:r>
        <w:rPr>
          <w:szCs w:val="20"/>
        </w:rPr>
        <w:t xml:space="preserve">. According to </w:t>
      </w:r>
      <w:r w:rsidRPr="00440B77">
        <w:rPr>
          <w:szCs w:val="20"/>
          <w:highlight w:val="cyan"/>
          <w:u w:val="single"/>
        </w:rPr>
        <w:t>Baudrillard's reading</w:t>
      </w:r>
      <w:r>
        <w:rPr>
          <w:szCs w:val="20"/>
        </w:rPr>
        <w:t xml:space="preserve">, Freudian psychoanalysis assumes that anatomy fully determines the subject's destiny (as in "anatomy is destiny"). Concurrently, he </w:t>
      </w:r>
      <w:r w:rsidRPr="00440B77">
        <w:rPr>
          <w:szCs w:val="20"/>
          <w:highlight w:val="cyan"/>
          <w:u w:val="single"/>
        </w:rPr>
        <w:t>suggests that Marxism takes class to be fully determining</w:t>
      </w:r>
      <w:r w:rsidRPr="00440B77">
        <w:rPr>
          <w:szCs w:val="20"/>
          <w:highlight w:val="cyan"/>
        </w:rPr>
        <w:t xml:space="preserve">, </w:t>
      </w:r>
      <w:r w:rsidRPr="00440B77">
        <w:rPr>
          <w:szCs w:val="20"/>
          <w:highlight w:val="cyan"/>
          <w:u w:val="single"/>
        </w:rPr>
        <w:t>and that feminism takes gender to be fully determining</w:t>
      </w:r>
      <w:r w:rsidRPr="00440B77">
        <w:rPr>
          <w:szCs w:val="20"/>
          <w:highlight w:val="cyan"/>
        </w:rPr>
        <w:t>.</w:t>
      </w:r>
      <w:r>
        <w:rPr>
          <w:szCs w:val="20"/>
        </w:rPr>
        <w:t xml:space="preserve"> But </w:t>
      </w:r>
      <w:r w:rsidRPr="00440B77">
        <w:rPr>
          <w:szCs w:val="20"/>
          <w:highlight w:val="cyan"/>
          <w:u w:val="single"/>
        </w:rPr>
        <w:t>it is here that the postmodern gesture can itself be problematized</w:t>
      </w:r>
      <w:r w:rsidRPr="00440B77">
        <w:rPr>
          <w:szCs w:val="20"/>
          <w:highlight w:val="cyan"/>
        </w:rPr>
        <w:t>.</w:t>
      </w:r>
      <w:r>
        <w:rPr>
          <w:szCs w:val="20"/>
        </w:rPr>
        <w:t xml:space="preserve"> </w:t>
      </w:r>
      <w:r>
        <w:rPr>
          <w:szCs w:val="20"/>
          <w:u w:val="single"/>
        </w:rPr>
        <w:t xml:space="preserve">For rather than refusing the concept of destiny, the concept of determination in the last instance, </w:t>
      </w:r>
      <w:r w:rsidRPr="00440B77">
        <w:rPr>
          <w:szCs w:val="20"/>
          <w:highlight w:val="cyan"/>
          <w:u w:val="single"/>
        </w:rPr>
        <w:t>Baudrillard</w:t>
      </w:r>
      <w:r>
        <w:rPr>
          <w:szCs w:val="20"/>
          <w:u w:val="single"/>
        </w:rPr>
        <w:t xml:space="preserve"> offers an alternative</w:t>
      </w:r>
      <w:r>
        <w:rPr>
          <w:szCs w:val="20"/>
        </w:rPr>
        <w:t xml:space="preserve">. </w:t>
      </w:r>
      <w:r>
        <w:rPr>
          <w:szCs w:val="20"/>
          <w:u w:val="single"/>
        </w:rPr>
        <w:t xml:space="preserve">He </w:t>
      </w:r>
      <w:r w:rsidRPr="00440B77">
        <w:rPr>
          <w:szCs w:val="20"/>
          <w:highlight w:val="cyan"/>
          <w:u w:val="single"/>
        </w:rPr>
        <w:t>argues that "seduction is destiny</w:t>
      </w:r>
      <w:r w:rsidRPr="00440B77">
        <w:rPr>
          <w:szCs w:val="20"/>
          <w:highlight w:val="cyan"/>
        </w:rPr>
        <w:t>"</w:t>
      </w:r>
      <w:r>
        <w:rPr>
          <w:szCs w:val="20"/>
        </w:rPr>
        <w:t xml:space="preserve"> (Baudrillard 1990, 180). That is, the very structure of free play becomes the normative account of subjectivity. </w:t>
      </w:r>
      <w:r w:rsidRPr="00440B77">
        <w:rPr>
          <w:szCs w:val="20"/>
          <w:highlight w:val="cyan"/>
          <w:u w:val="single"/>
        </w:rPr>
        <w:t>The subject is determined by indeterminacy (rather than</w:t>
      </w:r>
      <w:r w:rsidRPr="00440B77">
        <w:rPr>
          <w:szCs w:val="20"/>
          <w:u w:val="single"/>
        </w:rPr>
        <w:t xml:space="preserve"> anatomy, </w:t>
      </w:r>
      <w:r w:rsidRPr="00440B77">
        <w:rPr>
          <w:szCs w:val="20"/>
          <w:highlight w:val="cyan"/>
          <w:u w:val="single"/>
        </w:rPr>
        <w:t>class, or gender</w:t>
      </w:r>
      <w:r w:rsidRPr="00440B77">
        <w:rPr>
          <w:szCs w:val="20"/>
          <w:highlight w:val="cyan"/>
        </w:rPr>
        <w:t>).</w:t>
      </w:r>
      <w:r>
        <w:rPr>
          <w:szCs w:val="20"/>
        </w:rPr>
        <w:t xml:space="preserve"> As such, </w:t>
      </w:r>
      <w:r w:rsidRPr="00440B77">
        <w:rPr>
          <w:szCs w:val="20"/>
          <w:highlight w:val="cyan"/>
          <w:u w:val="single"/>
        </w:rPr>
        <w:t>Baudrillard's postmodernism can be read as a normative</w:t>
      </w:r>
      <w:r>
        <w:rPr>
          <w:szCs w:val="20"/>
          <w:u w:val="single"/>
        </w:rPr>
        <w:t xml:space="preserve"> and positive </w:t>
      </w:r>
      <w:r w:rsidRPr="00440B77">
        <w:rPr>
          <w:szCs w:val="20"/>
          <w:highlight w:val="cyan"/>
          <w:u w:val="single"/>
        </w:rPr>
        <w:t>reading of the subject</w:t>
      </w:r>
      <w:r w:rsidRPr="00440B77">
        <w:rPr>
          <w:szCs w:val="20"/>
          <w:highlight w:val="cyan"/>
        </w:rPr>
        <w:t>,</w:t>
      </w:r>
      <w:r>
        <w:rPr>
          <w:szCs w:val="20"/>
        </w:rPr>
        <w:t xml:space="preserve"> rather than as a rejection of its limits, </w:t>
      </w:r>
      <w:r w:rsidRPr="00440B77">
        <w:rPr>
          <w:szCs w:val="20"/>
          <w:highlight w:val="cyan"/>
          <w:u w:val="single"/>
        </w:rPr>
        <w:t>a reading which refuses to recognize the determining influence of structures of power, but sees the subject as governed only by the radical free play of its own (in)difference</w:t>
      </w:r>
      <w:r w:rsidRPr="00440B77">
        <w:rPr>
          <w:szCs w:val="20"/>
          <w:highlight w:val="cyan"/>
        </w:rPr>
        <w:t>.</w:t>
      </w:r>
      <w:r>
        <w:rPr>
          <w:szCs w:val="20"/>
        </w:rPr>
        <w:t xml:space="preserve"> </w:t>
      </w:r>
      <w:r>
        <w:rPr>
          <w:szCs w:val="20"/>
          <w:u w:val="single"/>
        </w:rPr>
        <w:t>The subject is determined (it has a destiny), but by nothing positive which exceeds it or is beyond it</w:t>
      </w:r>
      <w:r>
        <w:rPr>
          <w:szCs w:val="20"/>
        </w:rPr>
        <w:t xml:space="preserve">. The subject is determined then by its own undetermined possibilities, by its own limitless potential for dispersal and betrayal. </w:t>
      </w:r>
      <w:r>
        <w:rPr>
          <w:szCs w:val="20"/>
          <w:u w:val="single"/>
        </w:rPr>
        <w:t xml:space="preserve">Rather than recognizing the subject as an effect of discourse and power (and in this sense as being positioned and relational) </w:t>
      </w:r>
      <w:r w:rsidRPr="00440B77">
        <w:rPr>
          <w:szCs w:val="20"/>
          <w:highlight w:val="cyan"/>
          <w:u w:val="single"/>
        </w:rPr>
        <w:t>this approach ontologizes and autonomizes the subject by rendering it primary at the same time as emptying it of any determinate content</w:t>
      </w:r>
      <w:r w:rsidRPr="00440B77">
        <w:rPr>
          <w:szCs w:val="20"/>
          <w:highlight w:val="cyan"/>
        </w:rPr>
        <w:t>.</w:t>
      </w:r>
    </w:p>
    <w:p w:rsidR="007A4556" w:rsidRDefault="007A4556" w:rsidP="007A4556">
      <w:pPr>
        <w:rPr>
          <w:szCs w:val="20"/>
        </w:rPr>
      </w:pPr>
      <w:r>
        <w:rPr>
          <w:szCs w:val="20"/>
        </w:rPr>
        <w:t>Baudrillard's interpretation of transvestism, for example, as the exposure by the male of the artifice of femininity (not the female subject but that non-referential other of sexuality and production), refuses to recognize actual power as operative within the determination of subjectivity (Baudrillard 1990, 1217). The transvestite is radical and powerful insofar as it retrieves the symbolic power of the feminine (for Baudrillard, patriarchy is a mere trivial and pathetic defense against the austere power of the feminine to disperse and betray truth itself). The transvestite radically refuses the regimes of truth and production and hence signifies the free floating of the sign. Baudrillard writes:</w:t>
      </w:r>
    </w:p>
    <w:p w:rsidR="007A4556" w:rsidRDefault="007A4556" w:rsidP="007A4556">
      <w:pPr>
        <w:rPr>
          <w:szCs w:val="20"/>
        </w:rPr>
      </w:pPr>
      <w:r>
        <w:rPr>
          <w:szCs w:val="20"/>
        </w:rPr>
        <w:t>What transvestites love is this game of signs, what excites them is to seduce the signs themselves. With them everything is makeup, theater, and seduction. They appear obsessed with games of sex, but they are obsessed, first of all, with play itself; and if their lives appear more sexually endowed than our own, it is because they make sex into total, gestural, sensual, and ritual game, an exalted but ironic invocation. (Baudrillard 1990, 12-13)</w:t>
      </w:r>
    </w:p>
    <w:p w:rsidR="007A4556" w:rsidRDefault="007A4556" w:rsidP="007A4556">
      <w:pPr>
        <w:rPr>
          <w:szCs w:val="20"/>
        </w:rPr>
      </w:pPr>
      <w:r>
        <w:rPr>
          <w:szCs w:val="20"/>
          <w:u w:val="single"/>
        </w:rPr>
        <w:t>In Baudrillard's argument transvestism involves the seduction of the sign itself</w:t>
      </w:r>
      <w:r>
        <w:rPr>
          <w:szCs w:val="20"/>
        </w:rPr>
        <w:t xml:space="preserve">: </w:t>
      </w:r>
      <w:r>
        <w:rPr>
          <w:szCs w:val="20"/>
          <w:u w:val="single"/>
        </w:rPr>
        <w:t>a process that leaves the sign indeterminate rather than referential</w:t>
      </w:r>
      <w:r>
        <w:rPr>
          <w:szCs w:val="20"/>
        </w:rPr>
        <w:t xml:space="preserve">. Now, I will not disagree with the analysis of transvestism (or sexuality more broadly) as a signifying system rather than as referential. I am quite in agreement with this textualization of the sexual subject. But </w:t>
      </w:r>
      <w:r>
        <w:rPr>
          <w:szCs w:val="20"/>
          <w:u w:val="single"/>
        </w:rPr>
        <w:t>the opposition implied here, between indeterminacy and referentiality is, itself, a false one</w:t>
      </w:r>
      <w:r>
        <w:rPr>
          <w:szCs w:val="20"/>
        </w:rPr>
        <w:t xml:space="preserve">. </w:t>
      </w:r>
      <w:r>
        <w:rPr>
          <w:szCs w:val="20"/>
          <w:u w:val="single"/>
        </w:rPr>
        <w:t>The absence of a referent does not mean that signs are not determined, however pragmatically, in stratified discursive (rhetorical/syntactical), political, and ethical situations</w:t>
      </w:r>
      <w:r>
        <w:rPr>
          <w:szCs w:val="20"/>
        </w:rPr>
        <w:t xml:space="preserve"> (Derrida 1988, 148). </w:t>
      </w:r>
      <w:r>
        <w:rPr>
          <w:szCs w:val="20"/>
          <w:u w:val="single"/>
        </w:rPr>
        <w:t>In contrast to Baudrillard</w:t>
      </w:r>
      <w:r>
        <w:rPr>
          <w:szCs w:val="20"/>
        </w:rPr>
        <w:t xml:space="preserve">, </w:t>
      </w:r>
      <w:r>
        <w:rPr>
          <w:szCs w:val="20"/>
          <w:u w:val="single"/>
        </w:rPr>
        <w:t>I argue that the signs intrinsic to the production of the transvestite subject are material and determined. They form part of a generalized discursive economy that stabilizes meanings in the form of the delimitation of subject positions</w:t>
      </w:r>
      <w:r>
        <w:rPr>
          <w:szCs w:val="20"/>
        </w:rPr>
        <w:t>. The signs used by the transvestite subject (as the signs of a fully negotiated, although unstable, femininity), hence entail the delimitation of the play of their meaning via their occupation in an already determined cultural space.</w:t>
      </w:r>
    </w:p>
    <w:p w:rsidR="007A4556" w:rsidRDefault="007A4556" w:rsidP="007A4556">
      <w:pPr>
        <w:rPr>
          <w:szCs w:val="20"/>
        </w:rPr>
      </w:pPr>
      <w:r>
        <w:rPr>
          <w:szCs w:val="20"/>
        </w:rPr>
        <w:lastRenderedPageBreak/>
        <w:t xml:space="preserve">Given this, one may ask why the transvestite is a man playing at being a woman as women are produced under patriarchy. </w:t>
      </w:r>
      <w:r>
        <w:rPr>
          <w:szCs w:val="20"/>
          <w:u w:val="single"/>
        </w:rPr>
        <w:t xml:space="preserve">For what </w:t>
      </w:r>
      <w:r w:rsidRPr="00440B77">
        <w:rPr>
          <w:szCs w:val="20"/>
          <w:highlight w:val="cyan"/>
          <w:u w:val="single"/>
        </w:rPr>
        <w:t>Baudrillard</w:t>
      </w:r>
      <w:r>
        <w:rPr>
          <w:szCs w:val="20"/>
          <w:u w:val="single"/>
        </w:rPr>
        <w:t xml:space="preserve"> interprets as radical artifice</w:t>
      </w:r>
      <w:r>
        <w:rPr>
          <w:szCs w:val="20"/>
        </w:rPr>
        <w:t xml:space="preserve"> (makeup, pretense) </w:t>
      </w:r>
      <w:r>
        <w:rPr>
          <w:szCs w:val="20"/>
          <w:u w:val="single"/>
        </w:rPr>
        <w:t xml:space="preserve">represents the production of femininity by the symbolic and political order: the man </w:t>
      </w:r>
      <w:r w:rsidRPr="00440B77">
        <w:rPr>
          <w:szCs w:val="20"/>
          <w:highlight w:val="cyan"/>
          <w:u w:val="single"/>
        </w:rPr>
        <w:t>is mimicking what women become and are within patriarchy</w:t>
      </w:r>
      <w:r w:rsidRPr="00440B77">
        <w:rPr>
          <w:szCs w:val="20"/>
          <w:highlight w:val="cyan"/>
        </w:rPr>
        <w:t>.</w:t>
      </w:r>
      <w:r>
        <w:rPr>
          <w:szCs w:val="20"/>
        </w:rPr>
        <w:t xml:space="preserve"> </w:t>
      </w:r>
      <w:r>
        <w:rPr>
          <w:szCs w:val="20"/>
          <w:u w:val="single"/>
        </w:rPr>
        <w:t>If the feminine as artifice and women as "artificial" connect, then what Baudrillard is celebrating (in his idealization of the transvestite subject) is precisely women's status as signs and commodities circulated by and for male spectators and consumers.</w:t>
      </w:r>
      <w:r>
        <w:rPr>
          <w:szCs w:val="20"/>
        </w:rPr>
        <w:t xml:space="preserve"> </w:t>
      </w:r>
      <w:r>
        <w:rPr>
          <w:szCs w:val="20"/>
          <w:u w:val="single"/>
        </w:rPr>
        <w:t>In this sense, the dynamics of the transvestite subject occupy and repeat the power divisions within which the gendered subject is always already negotiated</w:t>
      </w:r>
      <w:r>
        <w:rPr>
          <w:szCs w:val="20"/>
        </w:rPr>
        <w:t xml:space="preserve">. This is not to argue that the transvestite subject is necessarily conservative, as obvious forms of disruption and displacement from the commodified structure of woman as sign could take place in specific negotiations. I simply want to suggest that </w:t>
      </w:r>
      <w:r>
        <w:rPr>
          <w:szCs w:val="20"/>
          <w:u w:val="single"/>
        </w:rPr>
        <w:t>the transvestite subject's performance is overdetermined by a broader signifying system, from which its politics cannot be simply disassociated, and which hence delimits or constrains the play and significance of its performance</w:t>
      </w:r>
      <w:r>
        <w:rPr>
          <w:szCs w:val="20"/>
        </w:rPr>
        <w:t xml:space="preserve">. </w:t>
      </w:r>
    </w:p>
    <w:p w:rsidR="007A4556" w:rsidRDefault="007A4556" w:rsidP="007A4556">
      <w:pPr>
        <w:rPr>
          <w:szCs w:val="20"/>
        </w:rPr>
      </w:pPr>
      <w:r>
        <w:rPr>
          <w:szCs w:val="20"/>
          <w:u w:val="single"/>
        </w:rPr>
        <w:t>In contrast, in a feminist analysis, transvestism may be shown to be functioning at the level of the material dynamic of the sign</w:t>
      </w:r>
      <w:r>
        <w:rPr>
          <w:szCs w:val="20"/>
        </w:rPr>
        <w:t>, overdetermining the subject effects produced by a signifying system, r</w:t>
      </w:r>
      <w:r>
        <w:rPr>
          <w:szCs w:val="20"/>
          <w:u w:val="single"/>
        </w:rPr>
        <w:t>ather than functioning at another order suspended from material effects and determinate meanings. A feminist analysis may interpret the system of gender as relatively stable, with the gendered subject constituted within an overdetermined structure</w:t>
      </w:r>
      <w:r>
        <w:rPr>
          <w:szCs w:val="20"/>
        </w:rPr>
        <w:t xml:space="preserve"> (perhaps named as patriarchy, entailing the negotiated hierarchy masculine/feminine) </w:t>
      </w:r>
      <w:r>
        <w:rPr>
          <w:szCs w:val="20"/>
          <w:u w:val="single"/>
        </w:rPr>
        <w:t>from which a play in its terms is made possible</w:t>
      </w:r>
      <w:r>
        <w:rPr>
          <w:szCs w:val="20"/>
        </w:rPr>
        <w:t>. Indeed, it is interesting to note the shift in Judith Butler's work from a model of transvestism as a quasi-voluntaristic performance that disrupts a system of differences in Gender Trouble: Feminism and the Subversion of Identity (1990) to an emphasis on the regulatory and normative mechanisms through which subjects are identified as sexed and which may delimit the potential for transgression through the reincorporation of difference into systematicity in Bodies That Matter: On the Discursive Limits of "Sex" (1993). The absence of a referent to secure the regime of sexual difference (as the sign of gender), does not lead, here, to a mere "flotation" of the law regulating sexual difference. That law may not be a referent, but its stabilization is pragmatically and normatively regulated through the very structures of identification (woman, man, Black, white, working class, middle class) implicit to the sexing, racializing, and classing of subjects.</w:t>
      </w:r>
    </w:p>
    <w:p w:rsidR="007A4556" w:rsidRDefault="007A4556" w:rsidP="007A4556">
      <w:pPr>
        <w:rPr>
          <w:szCs w:val="20"/>
        </w:rPr>
      </w:pPr>
      <w:r>
        <w:rPr>
          <w:szCs w:val="20"/>
          <w:u w:val="single"/>
        </w:rPr>
        <w:t>Baudrillard's use of transvestism suggests that his version of postmodernism works within the ideology of liberalism</w:t>
      </w:r>
      <w:r>
        <w:rPr>
          <w:szCs w:val="20"/>
        </w:rPr>
        <w:t xml:space="preserve">. </w:t>
      </w:r>
      <w:r>
        <w:rPr>
          <w:szCs w:val="20"/>
          <w:u w:val="single"/>
        </w:rPr>
        <w:t>Indeed, his postmodern subject repeats rather than transforms the status of the subject under liberal ideology, in its freedom from determination by regimes of truth and power to determine freely the conspiracy of signs</w:t>
      </w:r>
      <w:r>
        <w:rPr>
          <w:szCs w:val="20"/>
        </w:rPr>
        <w:t xml:space="preserve"> (one could add commodities to complete the analogy). Also in his text the circulation of signs is reified; it is separated from social relations via the very stress on indeterminacy. In fact, Baudrillard's postmodern vision of signs as proliferating and neutralizing connects with the very nature of money as a signifier which can only quantify, and as such idealizes the very symbolic power of capital itself to displace the possibilities of value and utility. It is quite clear that </w:t>
      </w:r>
      <w:r>
        <w:rPr>
          <w:szCs w:val="20"/>
          <w:u w:val="single"/>
        </w:rPr>
        <w:t>the signs in the postmodern world of the "simulacra" are not free-floating; they are attached to determinate subject positions and invested interests via their status as commodities</w:t>
      </w:r>
      <w:r>
        <w:rPr>
          <w:szCs w:val="20"/>
        </w:rPr>
        <w:t xml:space="preserve">. </w:t>
      </w:r>
      <w:r>
        <w:rPr>
          <w:szCs w:val="20"/>
          <w:u w:val="single"/>
        </w:rPr>
        <w:t>This attachment is most aptly reflected in the use of female bodies as vehicles for advertising product</w:t>
      </w:r>
      <w:r>
        <w:rPr>
          <w:szCs w:val="20"/>
        </w:rPr>
        <w:t>s.</w:t>
      </w:r>
    </w:p>
    <w:p w:rsidR="007A4556" w:rsidRDefault="007A4556" w:rsidP="007A4556">
      <w:pPr>
        <w:rPr>
          <w:szCs w:val="20"/>
        </w:rPr>
      </w:pPr>
      <w:r>
        <w:rPr>
          <w:szCs w:val="20"/>
          <w:u w:val="single"/>
        </w:rPr>
        <w:t>A feminist reading of Baudrillard</w:t>
      </w:r>
      <w:r>
        <w:rPr>
          <w:szCs w:val="20"/>
        </w:rPr>
        <w:t xml:space="preserve">, which may share the assumption that sexuality involves the textual negotiation of meanings, </w:t>
      </w:r>
      <w:r>
        <w:rPr>
          <w:szCs w:val="20"/>
          <w:u w:val="single"/>
        </w:rPr>
        <w:t>may want to critique his model of sex as indetermination by showing how this model disassociates sexual difference from the reproduction of power inequalities</w:t>
      </w:r>
      <w:r>
        <w:rPr>
          <w:szCs w:val="20"/>
        </w:rPr>
        <w:t>.</w:t>
      </w:r>
    </w:p>
    <w:p w:rsidR="007A4556" w:rsidRDefault="007A4556" w:rsidP="007A4556">
      <w:pPr>
        <w:pStyle w:val="Heading3"/>
        <w:rPr>
          <w:sz w:val="24"/>
        </w:rPr>
      </w:pPr>
      <w:r>
        <w:lastRenderedPageBreak/>
        <w:br w:type="page"/>
      </w:r>
      <w:bookmarkStart w:id="4" w:name="_Toc281653441"/>
      <w:r w:rsidRPr="000F4B01">
        <w:lastRenderedPageBreak/>
        <w:t>AT: Alternative Doesn't Solve Case</w:t>
      </w:r>
      <w:bookmarkEnd w:id="4"/>
    </w:p>
    <w:p w:rsidR="007A4556" w:rsidRPr="000F4B01" w:rsidRDefault="007A4556" w:rsidP="007A4556"/>
    <w:p w:rsidR="007A4556" w:rsidRDefault="007A4556" w:rsidP="007A4556">
      <w:pPr>
        <w:rPr>
          <w:szCs w:val="20"/>
        </w:rPr>
      </w:pPr>
    </w:p>
    <w:p w:rsidR="007A4556" w:rsidRDefault="007A4556" w:rsidP="007A4556">
      <w:pPr>
        <w:pStyle w:val="Heading4"/>
      </w:pPr>
      <w:r>
        <w:t>4. This evidence is comparative on the question of the kritik alternative and the affirmative – the 1AC exemplifies the tragic political dilemma of modernism by following back into the circularity of symbols.  The critique alternative is key to giving shape to people's lives and replacing the current political and economic conditions that lock in power.</w:t>
      </w:r>
    </w:p>
    <w:p w:rsidR="007A4556" w:rsidRDefault="007A4556" w:rsidP="007A4556">
      <w:pPr>
        <w:rPr>
          <w:rFonts w:eastAsia="Lucida Sans Unicode" w:cs="Tahoma"/>
          <w:color w:val="000000"/>
          <w:kern w:val="1"/>
          <w:szCs w:val="20"/>
        </w:rPr>
      </w:pPr>
      <w:r w:rsidRPr="007D2CB6">
        <w:rPr>
          <w:rFonts w:eastAsia="Lucida Sans Unicode" w:cs="Tahoma"/>
          <w:b/>
          <w:color w:val="000000"/>
          <w:kern w:val="1"/>
          <w:sz w:val="24"/>
          <w:highlight w:val="cyan"/>
        </w:rPr>
        <w:t>Rojek</w:t>
      </w:r>
      <w:r>
        <w:rPr>
          <w:rFonts w:eastAsia="Lucida Sans Unicode" w:cs="Tahoma"/>
          <w:color w:val="000000"/>
          <w:kern w:val="1"/>
          <w:szCs w:val="20"/>
        </w:rPr>
        <w:t xml:space="preserve"> 19</w:t>
      </w:r>
      <w:r w:rsidRPr="007D2CB6">
        <w:rPr>
          <w:rFonts w:eastAsia="Lucida Sans Unicode" w:cs="Tahoma"/>
          <w:b/>
          <w:color w:val="000000"/>
          <w:kern w:val="1"/>
          <w:sz w:val="24"/>
          <w:highlight w:val="cyan"/>
        </w:rPr>
        <w:t>93</w:t>
      </w:r>
      <w:r>
        <w:rPr>
          <w:rFonts w:eastAsia="Lucida Sans Unicode" w:cs="Tahoma"/>
          <w:color w:val="000000"/>
          <w:kern w:val="1"/>
          <w:szCs w:val="20"/>
        </w:rPr>
        <w:t xml:space="preserve"> (Chris, Deputy Director of the Theory, Culture and Society Centre and a Prof. of Sociology and Culture @ Nottingham Trent U, “Forget Baudrillard”, p. 109) DMZ</w:t>
      </w:r>
    </w:p>
    <w:p w:rsidR="007A4556" w:rsidRDefault="007A4556" w:rsidP="007A4556">
      <w:pPr>
        <w:rPr>
          <w:rFonts w:eastAsia="Lucida Sans Unicode" w:cs="Tahoma"/>
          <w:color w:val="000000"/>
          <w:kern w:val="1"/>
          <w:szCs w:val="20"/>
        </w:rPr>
      </w:pPr>
      <w:r w:rsidRPr="007D2CB6">
        <w:rPr>
          <w:rFonts w:eastAsia="Lucida Sans Unicode" w:cs="Tahoma"/>
          <w:color w:val="000000"/>
          <w:kern w:val="1"/>
          <w:szCs w:val="20"/>
          <w:highlight w:val="cyan"/>
          <w:u w:val="single"/>
        </w:rPr>
        <w:t>His lacerating nihilism</w:t>
      </w:r>
      <w:r w:rsidRPr="007D2CB6">
        <w:rPr>
          <w:rFonts w:eastAsia="Lucida Sans Unicode" w:cs="Tahoma"/>
          <w:color w:val="000000"/>
          <w:kern w:val="1"/>
          <w:szCs w:val="20"/>
          <w:highlight w:val="cyan"/>
        </w:rPr>
        <w:t xml:space="preserve">, </w:t>
      </w:r>
      <w:r w:rsidRPr="007D2CB6">
        <w:rPr>
          <w:rFonts w:eastAsia="Lucida Sans Unicode" w:cs="Tahoma"/>
          <w:color w:val="000000"/>
          <w:kern w:val="1"/>
          <w:szCs w:val="20"/>
          <w:highlight w:val="cyan"/>
          <w:u w:val="single"/>
        </w:rPr>
        <w:t>his</w:t>
      </w:r>
      <w:r w:rsidRPr="007D2CB6">
        <w:rPr>
          <w:rFonts w:ascii="Arial" w:eastAsia="Lucida Sans Unicode" w:hAnsi="Arial" w:cs="Arial"/>
          <w:color w:val="000000"/>
          <w:kern w:val="1"/>
          <w:szCs w:val="20"/>
          <w:highlight w:val="cyan"/>
          <w:u w:val="single"/>
        </w:rPr>
        <w:t xml:space="preserve"> </w:t>
      </w:r>
      <w:r w:rsidRPr="007D2CB6">
        <w:rPr>
          <w:rFonts w:eastAsia="Lucida Sans Unicode" w:cs="Tahoma"/>
          <w:color w:val="000000"/>
          <w:kern w:val="1"/>
          <w:szCs w:val="20"/>
          <w:highlight w:val="cyan"/>
          <w:u w:val="single"/>
        </w:rPr>
        <w:t>readiness to prick any cause,</w:t>
      </w:r>
      <w:r w:rsidRPr="007D2CB6">
        <w:rPr>
          <w:rFonts w:eastAsia="Lucida Sans Unicode" w:cs="Tahoma"/>
          <w:color w:val="000000"/>
          <w:kern w:val="1"/>
          <w:szCs w:val="20"/>
          <w:highlight w:val="cyan"/>
        </w:rPr>
        <w:t xml:space="preserve"> </w:t>
      </w:r>
      <w:r w:rsidRPr="007D2CB6">
        <w:rPr>
          <w:rFonts w:eastAsia="Lucida Sans Unicode" w:cs="Tahoma"/>
          <w:color w:val="000000"/>
          <w:kern w:val="1"/>
          <w:szCs w:val="20"/>
          <w:highlight w:val="cyan"/>
          <w:u w:val="single"/>
        </w:rPr>
        <w:t>his devotion to experience for experience's sake</w:t>
      </w:r>
      <w:r w:rsidRPr="007D2CB6">
        <w:rPr>
          <w:rFonts w:eastAsia="Lucida Sans Unicode" w:cs="Tahoma"/>
          <w:color w:val="000000"/>
          <w:kern w:val="1"/>
          <w:szCs w:val="20"/>
          <w:highlight w:val="cyan"/>
        </w:rPr>
        <w:t xml:space="preserve">, </w:t>
      </w:r>
      <w:r w:rsidRPr="007D2CB6">
        <w:rPr>
          <w:rFonts w:eastAsia="Lucida Sans Unicode" w:cs="Tahoma"/>
          <w:color w:val="000000"/>
          <w:kern w:val="1"/>
          <w:szCs w:val="20"/>
          <w:highlight w:val="cyan"/>
          <w:u w:val="single"/>
        </w:rPr>
        <w:t>are all recurring tropes of at least one type of modernism</w:t>
      </w:r>
      <w:r w:rsidRPr="007D2CB6">
        <w:rPr>
          <w:rFonts w:eastAsia="Lucida Sans Unicode" w:cs="Tahoma"/>
          <w:color w:val="000000"/>
          <w:kern w:val="1"/>
          <w:sz w:val="16"/>
          <w:szCs w:val="16"/>
          <w:highlight w:val="cyan"/>
        </w:rPr>
        <w:t>.</w:t>
      </w:r>
      <w:r>
        <w:rPr>
          <w:rFonts w:eastAsia="Lucida Sans Unicode" w:cs="Tahoma"/>
          <w:color w:val="000000"/>
          <w:kern w:val="1"/>
          <w:sz w:val="16"/>
          <w:szCs w:val="16"/>
        </w:rPr>
        <w:t xml:space="preserve"> To be sure, modernism is a multi- faceted concept. Rather than speak of the project of modernism it is perhaps more accurate to speak to </w:t>
      </w:r>
      <w:r w:rsidRPr="007D2CB6">
        <w:rPr>
          <w:rFonts w:eastAsia="Lucida Sans Unicode" w:cs="Tahoma"/>
          <w:color w:val="000000"/>
          <w:kern w:val="1"/>
          <w:szCs w:val="20"/>
          <w:highlight w:val="cyan"/>
          <w:u w:val="single"/>
        </w:rPr>
        <w:t>projects of modernism</w:t>
      </w:r>
      <w:r>
        <w:rPr>
          <w:rFonts w:eastAsia="Lucida Sans Unicode" w:cs="Tahoma"/>
          <w:color w:val="000000"/>
          <w:kern w:val="1"/>
          <w:szCs w:val="20"/>
        </w:rPr>
        <w:t xml:space="preserve">. These projects </w:t>
      </w:r>
      <w:r w:rsidRPr="007D2CB6">
        <w:rPr>
          <w:rFonts w:eastAsia="Lucida Sans Unicode" w:cs="Tahoma"/>
          <w:color w:val="000000"/>
          <w:kern w:val="1"/>
          <w:szCs w:val="20"/>
          <w:highlight w:val="cyan"/>
          <w:u w:val="single"/>
        </w:rPr>
        <w:t>work around a central dichotomy</w:t>
      </w:r>
      <w:r>
        <w:rPr>
          <w:rFonts w:eastAsia="Lucida Sans Unicode" w:cs="Tahoma"/>
          <w:color w:val="000000"/>
          <w:kern w:val="1"/>
          <w:szCs w:val="20"/>
        </w:rPr>
        <w:t xml:space="preserve">: reflection the order of things and exposing the fundamental disorder of things. </w:t>
      </w:r>
      <w:r>
        <w:rPr>
          <w:rFonts w:eastAsia="Lucida Sans Unicode" w:cs="Tahoma"/>
          <w:color w:val="000000"/>
          <w:kern w:val="1"/>
          <w:szCs w:val="20"/>
          <w:u w:val="single"/>
        </w:rPr>
        <w:t>In the political realm</w:t>
      </w:r>
      <w:r>
        <w:rPr>
          <w:rFonts w:eastAsia="Lucida Sans Unicode" w:cs="Tahoma"/>
          <w:color w:val="000000"/>
          <w:kern w:val="1"/>
          <w:szCs w:val="20"/>
        </w:rPr>
        <w:t xml:space="preserve"> the </w:t>
      </w:r>
      <w:r>
        <w:rPr>
          <w:rFonts w:eastAsia="Lucida Sans Unicode" w:cs="Tahoma"/>
          <w:color w:val="000000"/>
          <w:kern w:val="1"/>
          <w:szCs w:val="20"/>
          <w:u w:val="single"/>
        </w:rPr>
        <w:t>keynote projects</w:t>
      </w:r>
      <w:r>
        <w:rPr>
          <w:rFonts w:eastAsia="Lucida Sans Unicode" w:cs="Tahoma"/>
          <w:color w:val="000000"/>
          <w:kern w:val="1"/>
          <w:szCs w:val="20"/>
        </w:rPr>
        <w:t xml:space="preserve"> designed to recollect the order of things </w:t>
      </w:r>
      <w:r>
        <w:rPr>
          <w:rFonts w:eastAsia="Lucida Sans Unicode" w:cs="Tahoma"/>
          <w:color w:val="000000"/>
          <w:kern w:val="1"/>
          <w:szCs w:val="20"/>
          <w:u w:val="single"/>
        </w:rPr>
        <w:t>have been</w:t>
      </w:r>
      <w:r>
        <w:rPr>
          <w:rFonts w:eastAsia="Lucida Sans Unicode" w:cs="Tahoma"/>
          <w:color w:val="000000"/>
          <w:kern w:val="1"/>
          <w:szCs w:val="20"/>
        </w:rPr>
        <w:t xml:space="preserve"> (a) providing a theory of </w:t>
      </w:r>
      <w:r>
        <w:rPr>
          <w:rFonts w:eastAsia="Lucida Sans Unicode" w:cs="Tahoma"/>
          <w:color w:val="000000"/>
          <w:kern w:val="1"/>
          <w:szCs w:val="20"/>
          <w:u w:val="single"/>
        </w:rPr>
        <w:t>liberal democracy</w:t>
      </w:r>
      <w:r>
        <w:rPr>
          <w:rFonts w:eastAsia="Lucida Sans Unicode" w:cs="Tahoma"/>
          <w:color w:val="000000"/>
          <w:kern w:val="1"/>
          <w:szCs w:val="20"/>
        </w:rPr>
        <w:t xml:space="preserve"> which legitimates the operation of the market: (b) </w:t>
      </w:r>
      <w:r w:rsidRPr="007D2CB6">
        <w:rPr>
          <w:rFonts w:eastAsia="Lucida Sans Unicode" w:cs="Tahoma"/>
          <w:color w:val="000000"/>
          <w:kern w:val="1"/>
          <w:szCs w:val="20"/>
          <w:highlight w:val="cyan"/>
          <w:u w:val="single"/>
        </w:rPr>
        <w:t>the socialist critique</w:t>
      </w:r>
      <w:r>
        <w:rPr>
          <w:rFonts w:eastAsia="Lucida Sans Unicode" w:cs="Tahoma"/>
          <w:color w:val="000000"/>
          <w:kern w:val="1"/>
          <w:szCs w:val="20"/>
        </w:rPr>
        <w:t xml:space="preserve"> of capitalism and the plan for the reconstruction of society; </w:t>
      </w:r>
      <w:r w:rsidRPr="007D2CB6">
        <w:rPr>
          <w:rFonts w:eastAsia="Lucida Sans Unicode" w:cs="Tahoma"/>
          <w:color w:val="000000"/>
          <w:kern w:val="1"/>
          <w:szCs w:val="20"/>
          <w:highlight w:val="cyan"/>
          <w:u w:val="single"/>
        </w:rPr>
        <w:t>and</w:t>
      </w:r>
      <w:r>
        <w:rPr>
          <w:rFonts w:eastAsia="Lucida Sans Unicode" w:cs="Tahoma"/>
          <w:color w:val="000000"/>
          <w:kern w:val="1"/>
          <w:szCs w:val="20"/>
        </w:rPr>
        <w:t xml:space="preserve"> (c) </w:t>
      </w:r>
      <w:r w:rsidRPr="007D2CB6">
        <w:rPr>
          <w:rFonts w:eastAsia="Lucida Sans Unicode" w:cs="Tahoma"/>
          <w:color w:val="000000"/>
          <w:kern w:val="1"/>
          <w:szCs w:val="20"/>
          <w:highlight w:val="cyan"/>
          <w:u w:val="single"/>
        </w:rPr>
        <w:t>the feminist transformation</w:t>
      </w:r>
      <w:r>
        <w:rPr>
          <w:rFonts w:eastAsia="Lucida Sans Unicode" w:cs="Tahoma"/>
          <w:color w:val="000000"/>
          <w:kern w:val="1"/>
          <w:szCs w:val="20"/>
        </w:rPr>
        <w:t xml:space="preserve"> of the male order of things. </w:t>
      </w:r>
      <w:r>
        <w:rPr>
          <w:rFonts w:eastAsia="Lucida Sans Unicode" w:cs="Tahoma"/>
          <w:color w:val="000000"/>
          <w:kern w:val="1"/>
          <w:szCs w:val="20"/>
          <w:u w:val="single"/>
        </w:rPr>
        <w:t xml:space="preserve">These </w:t>
      </w:r>
      <w:r w:rsidRPr="007D2CB6">
        <w:rPr>
          <w:rFonts w:eastAsia="Lucida Sans Unicode" w:cs="Tahoma"/>
          <w:color w:val="000000"/>
          <w:kern w:val="1"/>
          <w:szCs w:val="20"/>
          <w:highlight w:val="cyan"/>
          <w:u w:val="single"/>
        </w:rPr>
        <w:t>are all constructive projects</w:t>
      </w:r>
      <w:r w:rsidRPr="007D2CB6">
        <w:rPr>
          <w:rFonts w:eastAsia="Lucida Sans Unicode" w:cs="Tahoma"/>
          <w:color w:val="000000"/>
          <w:kern w:val="1"/>
          <w:szCs w:val="20"/>
          <w:highlight w:val="cyan"/>
        </w:rPr>
        <w:t xml:space="preserve">. </w:t>
      </w:r>
      <w:r w:rsidRPr="007D2CB6">
        <w:rPr>
          <w:rFonts w:eastAsia="Lucida Sans Unicode" w:cs="Tahoma"/>
          <w:color w:val="000000"/>
          <w:kern w:val="1"/>
          <w:szCs w:val="20"/>
          <w:highlight w:val="cyan"/>
          <w:u w:val="single"/>
        </w:rPr>
        <w:t>They either aim to give shape to people's lives or they seek to replace</w:t>
      </w:r>
      <w:r>
        <w:rPr>
          <w:rFonts w:eastAsia="Lucida Sans Unicode" w:cs="Tahoma"/>
          <w:color w:val="000000"/>
          <w:kern w:val="1"/>
          <w:szCs w:val="20"/>
        </w:rPr>
        <w:t xml:space="preserve"> the easing set of </w:t>
      </w:r>
      <w:r w:rsidRPr="007D2CB6">
        <w:rPr>
          <w:rFonts w:eastAsia="Lucida Sans Unicode" w:cs="Tahoma"/>
          <w:color w:val="000000"/>
          <w:kern w:val="1"/>
          <w:szCs w:val="20"/>
          <w:u w:val="single"/>
        </w:rPr>
        <w:t xml:space="preserve">politico-economic </w:t>
      </w:r>
      <w:r w:rsidRPr="007D2CB6">
        <w:rPr>
          <w:rFonts w:eastAsia="Lucida Sans Unicode" w:cs="Tahoma"/>
          <w:color w:val="000000"/>
          <w:kern w:val="1"/>
          <w:szCs w:val="20"/>
          <w:highlight w:val="cyan"/>
          <w:u w:val="single"/>
        </w:rPr>
        <w:t>conditions</w:t>
      </w:r>
      <w:r>
        <w:rPr>
          <w:rFonts w:eastAsia="Lucida Sans Unicode" w:cs="Tahoma"/>
          <w:color w:val="000000"/>
          <w:kern w:val="1"/>
          <w:szCs w:val="20"/>
        </w:rPr>
        <w:t xml:space="preserve"> with a state of affairs that is judged to be superior on rational or moral grounds. </w:t>
      </w:r>
      <w:r w:rsidRPr="007D2CB6">
        <w:rPr>
          <w:rFonts w:eastAsia="Lucida Sans Unicode" w:cs="Tahoma"/>
          <w:color w:val="000000"/>
          <w:kern w:val="1"/>
          <w:szCs w:val="20"/>
          <w:u w:val="single"/>
        </w:rPr>
        <w:t>Baudrillard</w:t>
      </w:r>
      <w:r>
        <w:rPr>
          <w:rFonts w:eastAsia="Lucida Sans Unicode" w:cs="Tahoma"/>
          <w:color w:val="000000"/>
          <w:kern w:val="1"/>
          <w:szCs w:val="20"/>
        </w:rPr>
        <w:t xml:space="preserve"> it might be said, </w:t>
      </w:r>
      <w:r>
        <w:rPr>
          <w:rFonts w:eastAsia="Lucida Sans Unicode" w:cs="Tahoma"/>
          <w:color w:val="000000"/>
          <w:kern w:val="1"/>
          <w:szCs w:val="20"/>
          <w:u w:val="single"/>
        </w:rPr>
        <w:t>traces the dispersal of these projects</w:t>
      </w:r>
      <w:r>
        <w:rPr>
          <w:rFonts w:eastAsia="Lucida Sans Unicode" w:cs="Tahoma"/>
          <w:color w:val="000000"/>
          <w:kern w:val="1"/>
          <w:szCs w:val="20"/>
        </w:rPr>
        <w:t xml:space="preserve">. </w:t>
      </w:r>
      <w:r>
        <w:rPr>
          <w:rFonts w:eastAsia="Lucida Sans Unicode" w:cs="Tahoma"/>
          <w:color w:val="000000"/>
          <w:kern w:val="1"/>
          <w:szCs w:val="20"/>
          <w:u w:val="single"/>
        </w:rPr>
        <w:t>He relishes being the imp of the perverse</w:t>
      </w:r>
      <w:r>
        <w:rPr>
          <w:rFonts w:eastAsia="Lucida Sans Unicode" w:cs="Tahoma"/>
          <w:color w:val="000000"/>
          <w:kern w:val="1"/>
          <w:szCs w:val="20"/>
        </w:rPr>
        <w:t xml:space="preserve">, </w:t>
      </w:r>
      <w:r>
        <w:rPr>
          <w:rFonts w:eastAsia="Lucida Sans Unicode" w:cs="Tahoma"/>
          <w:color w:val="000000"/>
          <w:kern w:val="1"/>
          <w:szCs w:val="20"/>
          <w:u w:val="single"/>
        </w:rPr>
        <w:t>the ruthless exponent of the disorder or things</w:t>
      </w:r>
      <w:r>
        <w:rPr>
          <w:rFonts w:eastAsia="Lucida Sans Unicode" w:cs="Tahoma"/>
          <w:color w:val="000000"/>
          <w:kern w:val="1"/>
          <w:szCs w:val="20"/>
        </w:rPr>
        <w:t xml:space="preserve"> </w:t>
      </w:r>
      <w:r w:rsidRPr="007D2CB6">
        <w:rPr>
          <w:rFonts w:eastAsia="Lucida Sans Unicode" w:cs="Tahoma"/>
          <w:color w:val="000000"/>
          <w:kern w:val="1"/>
          <w:szCs w:val="20"/>
          <w:highlight w:val="cyan"/>
          <w:u w:val="single"/>
        </w:rPr>
        <w:t>His work exposes the posturing and circularities of constructive arguments</w:t>
      </w:r>
      <w:r w:rsidRPr="007D2CB6">
        <w:rPr>
          <w:rFonts w:eastAsia="Lucida Sans Unicode" w:cs="Tahoma"/>
          <w:color w:val="000000"/>
          <w:kern w:val="1"/>
          <w:szCs w:val="20"/>
          <w:highlight w:val="cyan"/>
        </w:rPr>
        <w:t xml:space="preserve">. </w:t>
      </w:r>
      <w:r w:rsidRPr="007D2CB6">
        <w:rPr>
          <w:rFonts w:eastAsia="Lucida Sans Unicode" w:cs="Tahoma"/>
          <w:color w:val="000000"/>
          <w:kern w:val="1"/>
          <w:szCs w:val="20"/>
          <w:highlight w:val="cyan"/>
          <w:u w:val="single"/>
        </w:rPr>
        <w:t>But in doing this Baudrillard is not acting as the harbinger of a new postmodern state of affairs</w:t>
      </w:r>
      <w:r w:rsidRPr="007D2CB6">
        <w:rPr>
          <w:rFonts w:eastAsia="Lucida Sans Unicode" w:cs="Tahoma"/>
          <w:color w:val="000000"/>
          <w:kern w:val="1"/>
          <w:szCs w:val="20"/>
          <w:highlight w:val="cyan"/>
        </w:rPr>
        <w:t xml:space="preserve">. </w:t>
      </w:r>
      <w:r w:rsidRPr="007D2CB6">
        <w:rPr>
          <w:rFonts w:eastAsia="Lucida Sans Unicode" w:cs="Tahoma"/>
          <w:color w:val="000000"/>
          <w:kern w:val="1"/>
          <w:szCs w:val="20"/>
          <w:highlight w:val="cyan"/>
          <w:u w:val="single"/>
        </w:rPr>
        <w:t>Rather he is treading the well worn paths of one type of modernist skepticism and excess</w:t>
      </w:r>
      <w:r w:rsidRPr="007D2CB6">
        <w:rPr>
          <w:rFonts w:eastAsia="Lucida Sans Unicode" w:cs="Tahoma"/>
          <w:color w:val="000000"/>
          <w:kern w:val="1"/>
          <w:szCs w:val="20"/>
          <w:highlight w:val="cyan"/>
        </w:rPr>
        <w:t xml:space="preserve"> </w:t>
      </w:r>
      <w:r w:rsidRPr="007D2CB6">
        <w:rPr>
          <w:rFonts w:ascii="Arial" w:eastAsia="Lucida Sans Unicode" w:hAnsi="Arial" w:cs="Arial"/>
          <w:color w:val="000000"/>
          <w:kern w:val="1"/>
          <w:szCs w:val="20"/>
          <w:highlight w:val="cyan"/>
        </w:rPr>
        <w:t xml:space="preserve">- </w:t>
      </w:r>
      <w:r w:rsidRPr="007D2CB6">
        <w:rPr>
          <w:rFonts w:eastAsia="Lucida Sans Unicode" w:cs="Tahoma"/>
          <w:color w:val="000000"/>
          <w:kern w:val="1"/>
          <w:szCs w:val="20"/>
          <w:highlight w:val="cyan"/>
          <w:u w:val="single"/>
        </w:rPr>
        <w:t>a path which has no other destinv than repletion</w:t>
      </w:r>
      <w:r w:rsidRPr="007D2CB6">
        <w:rPr>
          <w:rFonts w:eastAsia="Lucida Sans Unicode" w:cs="Tahoma"/>
          <w:color w:val="000000"/>
          <w:kern w:val="1"/>
          <w:szCs w:val="20"/>
          <w:highlight w:val="cyan"/>
        </w:rPr>
        <w:t xml:space="preserve">. </w:t>
      </w:r>
      <w:r w:rsidRPr="007D2CB6">
        <w:rPr>
          <w:rFonts w:eastAsia="Lucida Sans Unicode" w:cs="Tahoma"/>
          <w:color w:val="000000"/>
          <w:kern w:val="1"/>
          <w:szCs w:val="20"/>
          <w:highlight w:val="cyan"/>
          <w:u w:val="single"/>
        </w:rPr>
        <w:t>His message</w:t>
      </w:r>
      <w:r>
        <w:rPr>
          <w:rFonts w:eastAsia="Lucida Sans Unicode" w:cs="Tahoma"/>
          <w:color w:val="000000"/>
          <w:kern w:val="1"/>
          <w:szCs w:val="20"/>
          <w:u w:val="single"/>
        </w:rPr>
        <w:t xml:space="preserve"> of</w:t>
      </w:r>
      <w:r>
        <w:rPr>
          <w:rFonts w:eastAsia="Lucida Sans Unicode" w:cs="Tahoma"/>
          <w:color w:val="000000"/>
          <w:kern w:val="1"/>
          <w:szCs w:val="20"/>
        </w:rPr>
        <w:t xml:space="preserve"> '</w:t>
      </w:r>
      <w:r>
        <w:rPr>
          <w:rFonts w:eastAsia="Lucida Sans Unicode" w:cs="Tahoma"/>
          <w:color w:val="000000"/>
          <w:kern w:val="1"/>
          <w:szCs w:val="20"/>
          <w:u w:val="single"/>
        </w:rPr>
        <w:t>no future</w:t>
      </w:r>
      <w:r>
        <w:rPr>
          <w:rFonts w:eastAsia="Lucida Sans Unicode" w:cs="Tahoma"/>
          <w:color w:val="000000"/>
          <w:kern w:val="1"/>
          <w:szCs w:val="20"/>
        </w:rPr>
        <w:t xml:space="preserve">' </w:t>
      </w:r>
      <w:r w:rsidRPr="007D2CB6">
        <w:rPr>
          <w:rFonts w:eastAsia="Lucida Sans Unicode" w:cs="Tahoma"/>
          <w:color w:val="000000"/>
          <w:kern w:val="1"/>
          <w:szCs w:val="20"/>
          <w:highlight w:val="cyan"/>
          <w:u w:val="single"/>
        </w:rPr>
        <w:t>does not transcend the political dilemma of modernism</w:t>
      </w:r>
      <w:r w:rsidRPr="007D2CB6">
        <w:rPr>
          <w:rFonts w:eastAsia="Lucida Sans Unicode" w:cs="Tahoma"/>
          <w:color w:val="000000"/>
          <w:kern w:val="1"/>
          <w:szCs w:val="20"/>
          <w:highlight w:val="cyan"/>
        </w:rPr>
        <w:t xml:space="preserve">. </w:t>
      </w:r>
      <w:r w:rsidRPr="007D2CB6">
        <w:rPr>
          <w:rFonts w:eastAsia="Lucida Sans Unicode" w:cs="Tahoma"/>
          <w:color w:val="000000"/>
          <w:kern w:val="1"/>
          <w:szCs w:val="20"/>
          <w:highlight w:val="cyan"/>
          <w:u w:val="single"/>
        </w:rPr>
        <w:t>It exemplifies it</w:t>
      </w:r>
      <w:r w:rsidRPr="007D2CB6">
        <w:rPr>
          <w:rFonts w:eastAsia="Lucida Sans Unicode" w:cs="Tahoma"/>
          <w:color w:val="000000"/>
          <w:kern w:val="1"/>
          <w:szCs w:val="20"/>
          <w:highlight w:val="cyan"/>
        </w:rPr>
        <w:t>.</w:t>
      </w:r>
    </w:p>
    <w:p w:rsidR="007A4556" w:rsidRDefault="007A4556" w:rsidP="007A4556">
      <w:pPr>
        <w:rPr>
          <w:szCs w:val="20"/>
        </w:rPr>
      </w:pPr>
    </w:p>
    <w:p w:rsidR="007A4556" w:rsidRDefault="007A4556" w:rsidP="007A4556">
      <w:pPr>
        <w:rPr>
          <w:szCs w:val="20"/>
        </w:rPr>
      </w:pPr>
    </w:p>
    <w:p w:rsidR="007A4556" w:rsidRDefault="007A4556" w:rsidP="007A4556">
      <w:pPr>
        <w:rPr>
          <w:szCs w:val="20"/>
        </w:rPr>
      </w:pPr>
    </w:p>
    <w:p w:rsidR="007A4556" w:rsidRPr="00C453DF" w:rsidRDefault="007A4556" w:rsidP="007A4556">
      <w:pPr>
        <w:pStyle w:val="Heading3"/>
        <w:rPr>
          <w:color w:val="000000"/>
          <w:sz w:val="24"/>
        </w:rPr>
      </w:pPr>
      <w:r>
        <w:lastRenderedPageBreak/>
        <w:br w:type="page"/>
      </w:r>
      <w:bookmarkStart w:id="5" w:name="_Toc281653442"/>
      <w:r w:rsidRPr="000F4B01">
        <w:lastRenderedPageBreak/>
        <w:t>AT: Permutation</w:t>
      </w:r>
      <w:bookmarkEnd w:id="5"/>
    </w:p>
    <w:p w:rsidR="007A4556" w:rsidRDefault="007A4556" w:rsidP="007A4556">
      <w:pPr>
        <w:rPr>
          <w:szCs w:val="20"/>
        </w:rPr>
      </w:pPr>
    </w:p>
    <w:p w:rsidR="007A4556" w:rsidRDefault="007A4556" w:rsidP="007A4556">
      <w:pPr>
        <w:pStyle w:val="Heading4"/>
        <w:rPr>
          <w:lang w:eastAsia="ar-SA"/>
        </w:rPr>
      </w:pPr>
      <w:r>
        <w:rPr>
          <w:lang w:eastAsia="ar-SA"/>
        </w:rPr>
        <w:t>The perm diverts attention from the institutionalized powerlessness, the logic of symbolic abstraction keeps us locked within a suicidal equation of hegemonic thought.</w:t>
      </w:r>
    </w:p>
    <w:p w:rsidR="007A4556" w:rsidRDefault="007A4556" w:rsidP="007A4556">
      <w:pPr>
        <w:rPr>
          <w:szCs w:val="20"/>
        </w:rPr>
      </w:pPr>
      <w:r>
        <w:rPr>
          <w:szCs w:val="20"/>
        </w:rPr>
        <w:t xml:space="preserve">Ann </w:t>
      </w:r>
      <w:r w:rsidRPr="007D2CB6">
        <w:rPr>
          <w:b/>
          <w:bCs/>
          <w:sz w:val="24"/>
          <w:highlight w:val="cyan"/>
        </w:rPr>
        <w:t>Scales</w:t>
      </w:r>
      <w:r>
        <w:rPr>
          <w:szCs w:val="20"/>
        </w:rPr>
        <w:t>, Prof of Law, Univ. of New Mexico, 19</w:t>
      </w:r>
      <w:r w:rsidRPr="007D2CB6">
        <w:rPr>
          <w:b/>
          <w:bCs/>
          <w:sz w:val="24"/>
          <w:highlight w:val="cyan"/>
        </w:rPr>
        <w:t>86</w:t>
      </w:r>
      <w:r>
        <w:rPr>
          <w:szCs w:val="20"/>
        </w:rPr>
        <w:t xml:space="preserve"> 95 Yale L.J. 1373, L/N</w:t>
      </w:r>
    </w:p>
    <w:p w:rsidR="007A4556" w:rsidRDefault="007A4556" w:rsidP="007A4556">
      <w:pPr>
        <w:rPr>
          <w:rFonts w:eastAsia="Times New Roman"/>
          <w:color w:val="000000"/>
          <w:szCs w:val="20"/>
          <w:lang w:eastAsia="ar-SA"/>
        </w:rPr>
      </w:pPr>
      <w:r>
        <w:rPr>
          <w:rFonts w:eastAsia="Times New Roman"/>
          <w:color w:val="000000"/>
          <w:szCs w:val="20"/>
          <w:lang w:eastAsia="ar-SA"/>
        </w:rPr>
        <w:t xml:space="preserve">Dinnerstein reveals something crucial about </w:t>
      </w:r>
      <w:r>
        <w:rPr>
          <w:rFonts w:eastAsia="Times New Roman"/>
          <w:color w:val="000000"/>
          <w:szCs w:val="20"/>
          <w:u w:val="single"/>
          <w:lang w:eastAsia="ar-SA"/>
        </w:rPr>
        <w:t>incorporationism</w:t>
      </w:r>
      <w:r>
        <w:rPr>
          <w:rFonts w:eastAsia="Times New Roman"/>
          <w:color w:val="000000"/>
          <w:szCs w:val="20"/>
          <w:lang w:eastAsia="ar-SA"/>
        </w:rPr>
        <w:t xml:space="preserve">: </w:t>
      </w:r>
      <w:r>
        <w:rPr>
          <w:rFonts w:eastAsia="Times New Roman"/>
          <w:color w:val="000000"/>
          <w:szCs w:val="20"/>
          <w:u w:val="single"/>
          <w:lang w:eastAsia="ar-SA"/>
        </w:rPr>
        <w:t>In its simplistic view of the alternative ontologies</w:t>
      </w:r>
      <w:r>
        <w:rPr>
          <w:rFonts w:eastAsia="Times New Roman"/>
          <w:color w:val="000000"/>
          <w:szCs w:val="20"/>
          <w:lang w:eastAsia="ar-SA"/>
        </w:rPr>
        <w:t xml:space="preserve">, </w:t>
      </w:r>
      <w:r w:rsidRPr="007D2CB6">
        <w:rPr>
          <w:rFonts w:eastAsia="Times New Roman"/>
          <w:color w:val="000000"/>
          <w:szCs w:val="20"/>
          <w:highlight w:val="cyan"/>
          <w:lang w:eastAsia="ar-SA"/>
        </w:rPr>
        <w:t>incorporationism</w:t>
      </w:r>
      <w:r w:rsidRPr="007D2CB6">
        <w:rPr>
          <w:rFonts w:eastAsia="Times New Roman"/>
          <w:color w:val="000000"/>
          <w:szCs w:val="20"/>
          <w:highlight w:val="cyan"/>
          <w:u w:val="single"/>
          <w:lang w:eastAsia="ar-SA"/>
        </w:rPr>
        <w:t xml:space="preserve"> perpetuates a destructive symbiosis.</w:t>
      </w:r>
      <w:r>
        <w:rPr>
          <w:rFonts w:eastAsia="Times New Roman"/>
          <w:color w:val="000000"/>
          <w:szCs w:val="20"/>
          <w:lang w:eastAsia="ar-SA"/>
        </w:rPr>
        <w:t xml:space="preserve"> </w:t>
      </w:r>
      <w:r>
        <w:rPr>
          <w:rFonts w:eastAsia="Times New Roman"/>
          <w:color w:val="000000"/>
          <w:szCs w:val="20"/>
          <w:u w:val="single"/>
          <w:lang w:eastAsia="ar-SA"/>
        </w:rPr>
        <w:t>The</w:t>
      </w:r>
      <w:r>
        <w:rPr>
          <w:rFonts w:eastAsia="Times New Roman"/>
          <w:color w:val="000000"/>
          <w:szCs w:val="20"/>
          <w:lang w:eastAsia="ar-SA"/>
        </w:rPr>
        <w:t xml:space="preserve"> rights-based side of things, for all its </w:t>
      </w:r>
      <w:r>
        <w:rPr>
          <w:rFonts w:eastAsia="Times New Roman"/>
          <w:color w:val="000000"/>
          <w:szCs w:val="20"/>
          <w:u w:val="single"/>
          <w:lang w:eastAsia="ar-SA"/>
        </w:rPr>
        <w:t>grand abstraction</w:t>
      </w:r>
      <w:r>
        <w:rPr>
          <w:rFonts w:eastAsia="Times New Roman"/>
          <w:color w:val="000000"/>
          <w:szCs w:val="20"/>
          <w:lang w:eastAsia="ar-SA"/>
        </w:rPr>
        <w:t xml:space="preserve">, describes a pretty grim view of life on the planet. It </w:t>
      </w:r>
      <w:r>
        <w:rPr>
          <w:rFonts w:eastAsia="Times New Roman"/>
          <w:color w:val="000000"/>
          <w:szCs w:val="20"/>
          <w:u w:val="single"/>
          <w:lang w:eastAsia="ar-SA"/>
        </w:rPr>
        <w:t>treats individuals</w:t>
      </w:r>
      <w:r>
        <w:rPr>
          <w:rFonts w:eastAsia="Times New Roman"/>
          <w:color w:val="000000"/>
          <w:szCs w:val="20"/>
          <w:lang w:eastAsia="ar-SA"/>
        </w:rPr>
        <w:t xml:space="preserve"> in society as isolated nomads, </w:t>
      </w:r>
      <w:r>
        <w:rPr>
          <w:rFonts w:eastAsia="Times New Roman"/>
          <w:color w:val="000000"/>
          <w:szCs w:val="20"/>
          <w:u w:val="single"/>
          <w:lang w:eastAsia="ar-SA"/>
        </w:rPr>
        <w:t>as natural adversaries who must each stake out his own territory and protect it</w:t>
      </w:r>
      <w:r>
        <w:rPr>
          <w:rFonts w:eastAsia="Times New Roman"/>
          <w:color w:val="000000"/>
          <w:szCs w:val="20"/>
          <w:lang w:eastAsia="ar-SA"/>
        </w:rPr>
        <w:t xml:space="preserve"> with the sword/shield mechanisms called "rights." </w:t>
      </w:r>
      <w:r>
        <w:rPr>
          <w:rFonts w:eastAsia="Times New Roman"/>
          <w:color w:val="000000"/>
          <w:szCs w:val="20"/>
          <w:u w:val="single"/>
          <w:lang w:eastAsia="ar-SA"/>
        </w:rPr>
        <w:t>This model of aggression is half of what is required for holocaust</w:t>
      </w:r>
      <w:r>
        <w:rPr>
          <w:rFonts w:eastAsia="Times New Roman"/>
          <w:color w:val="000000"/>
          <w:szCs w:val="20"/>
          <w:lang w:eastAsia="ar-SA"/>
        </w:rPr>
        <w:t xml:space="preserve">. </w:t>
      </w:r>
      <w:r w:rsidRPr="007D2CB6">
        <w:rPr>
          <w:rFonts w:eastAsia="Times New Roman"/>
          <w:color w:val="000000"/>
          <w:szCs w:val="20"/>
          <w:highlight w:val="cyan"/>
          <w:u w:val="single"/>
          <w:lang w:eastAsia="ar-SA"/>
        </w:rPr>
        <w:t>False glorification of the "care-based" ethic supplies the other side of the suicidal equation</w:t>
      </w:r>
      <w:r w:rsidRPr="007D2CB6">
        <w:rPr>
          <w:rFonts w:eastAsia="Times New Roman"/>
          <w:color w:val="000000"/>
          <w:szCs w:val="20"/>
          <w:highlight w:val="cyan"/>
          <w:lang w:eastAsia="ar-SA"/>
        </w:rPr>
        <w:t xml:space="preserve">, </w:t>
      </w:r>
      <w:r w:rsidRPr="007D2CB6">
        <w:rPr>
          <w:rFonts w:eastAsia="Times New Roman"/>
          <w:color w:val="000000"/>
          <w:szCs w:val="20"/>
          <w:highlight w:val="cyan"/>
          <w:u w:val="single"/>
          <w:lang w:eastAsia="ar-SA"/>
        </w:rPr>
        <w:t>because a death march requires willing-looking victims</w:t>
      </w:r>
      <w:r w:rsidRPr="007D2CB6">
        <w:rPr>
          <w:rFonts w:eastAsia="Times New Roman"/>
          <w:color w:val="000000"/>
          <w:szCs w:val="20"/>
          <w:highlight w:val="cyan"/>
          <w:lang w:eastAsia="ar-SA"/>
        </w:rPr>
        <w:t xml:space="preserve">. </w:t>
      </w:r>
      <w:r w:rsidRPr="007D2CB6">
        <w:rPr>
          <w:rFonts w:eastAsia="Times New Roman"/>
          <w:color w:val="000000"/>
          <w:szCs w:val="20"/>
          <w:highlight w:val="cyan"/>
          <w:u w:val="single"/>
          <w:lang w:eastAsia="ar-SA"/>
        </w:rPr>
        <w:t>The incorporationist version of the care-based ethic celebrates oblivion</w:t>
      </w:r>
      <w:r w:rsidRPr="007D2CB6">
        <w:rPr>
          <w:rFonts w:eastAsia="Times New Roman"/>
          <w:color w:val="000000"/>
          <w:szCs w:val="20"/>
          <w:highlight w:val="cyan"/>
          <w:lang w:eastAsia="ar-SA"/>
        </w:rPr>
        <w:t xml:space="preserve">. </w:t>
      </w:r>
      <w:r w:rsidRPr="007D2CB6">
        <w:rPr>
          <w:rFonts w:eastAsia="Times New Roman"/>
          <w:color w:val="000000"/>
          <w:szCs w:val="20"/>
          <w:highlight w:val="cyan"/>
          <w:u w:val="single"/>
          <w:lang w:eastAsia="ar-SA"/>
        </w:rPr>
        <w:t>Its Disney-movie appeal diverts attention from the issue of powerlessness</w:t>
      </w:r>
      <w:r w:rsidRPr="007D2CB6">
        <w:rPr>
          <w:rFonts w:eastAsia="Times New Roman"/>
          <w:color w:val="000000"/>
          <w:szCs w:val="20"/>
          <w:highlight w:val="cyan"/>
          <w:lang w:eastAsia="ar-SA"/>
        </w:rPr>
        <w:t xml:space="preserve">, </w:t>
      </w:r>
      <w:r w:rsidRPr="007D2CB6">
        <w:rPr>
          <w:rFonts w:eastAsia="Times New Roman"/>
          <w:color w:val="000000"/>
          <w:szCs w:val="20"/>
          <w:highlight w:val="cyan"/>
          <w:u w:val="single"/>
          <w:lang w:eastAsia="ar-SA"/>
        </w:rPr>
        <w:t>and</w:t>
      </w:r>
      <w:r>
        <w:rPr>
          <w:rFonts w:eastAsia="Times New Roman"/>
          <w:color w:val="000000"/>
          <w:szCs w:val="20"/>
          <w:lang w:eastAsia="ar-SA"/>
        </w:rPr>
        <w:t xml:space="preserve">, indeed, </w:t>
      </w:r>
      <w:r w:rsidRPr="007D2CB6">
        <w:rPr>
          <w:rFonts w:eastAsia="Times New Roman"/>
          <w:color w:val="000000"/>
          <w:szCs w:val="20"/>
          <w:highlight w:val="cyan"/>
          <w:u w:val="single"/>
          <w:lang w:eastAsia="ar-SA"/>
        </w:rPr>
        <w:t>makes a political virtue of it</w:t>
      </w:r>
      <w:r w:rsidRPr="007D2CB6">
        <w:rPr>
          <w:rFonts w:eastAsia="Times New Roman"/>
          <w:color w:val="000000"/>
          <w:szCs w:val="20"/>
          <w:highlight w:val="cyan"/>
          <w:lang w:eastAsia="ar-SA"/>
        </w:rPr>
        <w:t xml:space="preserve">. </w:t>
      </w:r>
      <w:r w:rsidRPr="007D2CB6">
        <w:rPr>
          <w:rFonts w:eastAsia="Times New Roman"/>
          <w:color w:val="000000"/>
          <w:szCs w:val="20"/>
          <w:highlight w:val="cyan"/>
          <w:u w:val="single"/>
          <w:lang w:eastAsia="ar-SA"/>
        </w:rPr>
        <w:t>Masters glorify the contentment of their slaves</w:t>
      </w:r>
      <w:r w:rsidRPr="007D2CB6">
        <w:rPr>
          <w:rFonts w:eastAsia="Times New Roman"/>
          <w:color w:val="000000"/>
          <w:szCs w:val="20"/>
          <w:highlight w:val="cyan"/>
          <w:lang w:eastAsia="ar-SA"/>
        </w:rPr>
        <w:t xml:space="preserve">, </w:t>
      </w:r>
      <w:r w:rsidRPr="007D2CB6">
        <w:rPr>
          <w:rFonts w:eastAsia="Times New Roman"/>
          <w:color w:val="000000"/>
          <w:szCs w:val="20"/>
          <w:highlight w:val="cyan"/>
          <w:u w:val="single"/>
          <w:lang w:eastAsia="ar-SA"/>
        </w:rPr>
        <w:t>empires of their colonies</w:t>
      </w:r>
      <w:r w:rsidRPr="007D2CB6">
        <w:rPr>
          <w:rFonts w:eastAsia="Times New Roman"/>
          <w:color w:val="000000"/>
          <w:szCs w:val="20"/>
          <w:highlight w:val="cyan"/>
          <w:lang w:eastAsia="ar-SA"/>
        </w:rPr>
        <w:t>.</w:t>
      </w:r>
      <w:r>
        <w:rPr>
          <w:rFonts w:eastAsia="Times New Roman"/>
          <w:color w:val="000000"/>
          <w:szCs w:val="20"/>
          <w:lang w:eastAsia="ar-SA"/>
        </w:rPr>
        <w:t xml:space="preserve"> Here, </w:t>
      </w:r>
      <w:r>
        <w:rPr>
          <w:rFonts w:eastAsia="Times New Roman"/>
          <w:color w:val="000000"/>
          <w:szCs w:val="20"/>
          <w:u w:val="single"/>
          <w:lang w:eastAsia="ar-SA"/>
        </w:rPr>
        <w:t>hegemony strikes again</w:t>
      </w:r>
      <w:r>
        <w:rPr>
          <w:rFonts w:eastAsia="Times New Roman"/>
          <w:color w:val="000000"/>
          <w:szCs w:val="20"/>
          <w:lang w:eastAsia="ar-SA"/>
        </w:rPr>
        <w:t xml:space="preserve">. </w:t>
      </w:r>
      <w:r>
        <w:rPr>
          <w:rFonts w:eastAsia="Times New Roman"/>
          <w:color w:val="000000"/>
          <w:szCs w:val="20"/>
          <w:u w:val="single"/>
          <w:lang w:eastAsia="ar-SA"/>
        </w:rPr>
        <w:t>An incorporationist legal regime would</w:t>
      </w:r>
      <w:r>
        <w:rPr>
          <w:rFonts w:eastAsia="Times New Roman"/>
          <w:color w:val="000000"/>
          <w:szCs w:val="20"/>
          <w:lang w:eastAsia="ar-SA"/>
        </w:rPr>
        <w:t>, at  </w:t>
      </w:r>
      <w:r>
        <w:rPr>
          <w:rStyle w:val="pmterms11"/>
          <w:szCs w:val="20"/>
          <w:lang w:eastAsia="ar-SA"/>
        </w:rPr>
        <w:t>[*1392]</w:t>
      </w:r>
      <w:r>
        <w:rPr>
          <w:rFonts w:eastAsia="Times New Roman"/>
          <w:color w:val="000000"/>
          <w:szCs w:val="20"/>
          <w:lang w:eastAsia="ar-SA"/>
        </w:rPr>
        <w:t xml:space="preserve">  best, </w:t>
      </w:r>
      <w:r>
        <w:rPr>
          <w:rFonts w:eastAsia="Times New Roman"/>
          <w:color w:val="000000"/>
          <w:szCs w:val="20"/>
          <w:u w:val="single"/>
          <w:lang w:eastAsia="ar-SA"/>
        </w:rPr>
        <w:t xml:space="preserve">merely institutionalize a familiar </w:t>
      </w:r>
      <w:r>
        <w:rPr>
          <w:rFonts w:eastAsia="Times New Roman"/>
          <w:color w:val="000000"/>
          <w:szCs w:val="20"/>
          <w:lang w:eastAsia="ar-SA"/>
        </w:rPr>
        <w:t xml:space="preserve">female </w:t>
      </w:r>
      <w:r>
        <w:rPr>
          <w:rFonts w:eastAsia="Times New Roman"/>
          <w:color w:val="000000"/>
          <w:szCs w:val="20"/>
          <w:u w:val="single"/>
          <w:lang w:eastAsia="ar-SA"/>
        </w:rPr>
        <w:t>critique</w:t>
      </w:r>
      <w:r>
        <w:rPr>
          <w:rFonts w:eastAsia="Times New Roman"/>
          <w:color w:val="000000"/>
          <w:szCs w:val="20"/>
          <w:lang w:eastAsia="ar-SA"/>
        </w:rPr>
        <w:t xml:space="preserve"> -- </w:t>
      </w:r>
      <w:r>
        <w:rPr>
          <w:rFonts w:eastAsia="Times New Roman"/>
          <w:color w:val="000000"/>
          <w:szCs w:val="20"/>
          <w:u w:val="single"/>
          <w:lang w:eastAsia="ar-SA"/>
        </w:rPr>
        <w:t>steady but ineffectual</w:t>
      </w:r>
      <w:r>
        <w:rPr>
          <w:rFonts w:eastAsia="Times New Roman"/>
          <w:color w:val="000000"/>
          <w:szCs w:val="20"/>
          <w:lang w:eastAsia="ar-SA"/>
        </w:rPr>
        <w:t>.</w:t>
      </w:r>
    </w:p>
    <w:p w:rsidR="007A4556" w:rsidRDefault="007A4556" w:rsidP="007A4556"/>
    <w:p w:rsidR="007A4556" w:rsidRDefault="007A4556" w:rsidP="007A4556">
      <w:pPr>
        <w:pStyle w:val="Heading4"/>
        <w:rPr>
          <w:lang w:eastAsia="ar-SA"/>
        </w:rPr>
      </w:pPr>
      <w:r>
        <w:rPr>
          <w:lang w:eastAsia="ar-SA"/>
        </w:rPr>
        <w:t>More specific link evidence – symbolic analysis disables material-based political strategies</w:t>
      </w:r>
    </w:p>
    <w:p w:rsidR="007A4556" w:rsidRDefault="007A4556" w:rsidP="007A4556">
      <w:pPr>
        <w:rPr>
          <w:rFonts w:eastAsia="Lucida Sans Unicode" w:cs="Tahoma"/>
          <w:color w:val="000000"/>
          <w:kern w:val="1"/>
          <w:szCs w:val="20"/>
        </w:rPr>
      </w:pPr>
      <w:r>
        <w:rPr>
          <w:rFonts w:eastAsia="Lucida Sans Unicode" w:cs="Tahoma"/>
          <w:b/>
          <w:color w:val="000000"/>
          <w:kern w:val="1"/>
          <w:sz w:val="24"/>
        </w:rPr>
        <w:t>Kellner</w:t>
      </w:r>
      <w:r>
        <w:rPr>
          <w:rFonts w:eastAsia="Lucida Sans Unicode" w:cs="Tahoma"/>
          <w:color w:val="000000"/>
          <w:kern w:val="1"/>
          <w:szCs w:val="20"/>
        </w:rPr>
        <w:t xml:space="preserve"> 19</w:t>
      </w:r>
      <w:r>
        <w:rPr>
          <w:rFonts w:eastAsia="Lucida Sans Unicode" w:cs="Tahoma"/>
          <w:b/>
          <w:color w:val="000000"/>
          <w:kern w:val="1"/>
          <w:sz w:val="24"/>
        </w:rPr>
        <w:t>89</w:t>
      </w:r>
      <w:r>
        <w:rPr>
          <w:rFonts w:eastAsia="Lucida Sans Unicode" w:cs="Tahoma"/>
          <w:color w:val="000000"/>
          <w:kern w:val="1"/>
          <w:szCs w:val="20"/>
        </w:rPr>
        <w:t xml:space="preserve"> (Douglas, Philo. Chair @ UCLA, “Jean Baudrillard”, p. 107-8) DMZ</w:t>
      </w:r>
    </w:p>
    <w:p w:rsidR="007A4556" w:rsidRDefault="007A4556" w:rsidP="007A4556">
      <w:pPr>
        <w:rPr>
          <w:rFonts w:eastAsia="Lucida Sans Unicode" w:cs="Tahoma"/>
          <w:color w:val="000000"/>
          <w:kern w:val="1"/>
          <w:szCs w:val="20"/>
        </w:rPr>
      </w:pPr>
      <w:r>
        <w:rPr>
          <w:rFonts w:eastAsia="Lucida Sans Unicode" w:cs="Tahoma"/>
          <w:color w:val="000000"/>
          <w:kern w:val="1"/>
          <w:szCs w:val="20"/>
        </w:rPr>
        <w:t xml:space="preserve">Yet does the sort of symbolic exchange which </w:t>
      </w:r>
      <w:r w:rsidRPr="007D2CB6">
        <w:rPr>
          <w:rFonts w:eastAsia="Lucida Sans Unicode" w:cs="Tahoma"/>
          <w:bCs/>
          <w:color w:val="000000"/>
          <w:kern w:val="1"/>
          <w:szCs w:val="20"/>
          <w:highlight w:val="cyan"/>
          <w:u w:val="single"/>
        </w:rPr>
        <w:t>Baudrillard</w:t>
      </w:r>
      <w:r>
        <w:rPr>
          <w:rFonts w:eastAsia="Lucida Sans Unicode" w:cs="Tahoma"/>
          <w:bCs/>
          <w:color w:val="000000"/>
          <w:kern w:val="1"/>
          <w:szCs w:val="20"/>
        </w:rPr>
        <w:t xml:space="preserve"> </w:t>
      </w:r>
      <w:r>
        <w:rPr>
          <w:rFonts w:eastAsia="Lucida Sans Unicode" w:cs="Tahoma"/>
          <w:color w:val="000000"/>
          <w:kern w:val="1"/>
          <w:szCs w:val="20"/>
        </w:rPr>
        <w:t xml:space="preserve">advocates really provide a solution to the question of death? Baudrillard’s notion of symbolic exchange between life and death and his ultimate embrace of nihilism (see 4.4) is probably his most un-Nietzschean moment, the instant in which his thought </w:t>
      </w:r>
      <w:r w:rsidRPr="007D2CB6">
        <w:rPr>
          <w:rFonts w:eastAsia="Lucida Sans Unicode" w:cs="Tahoma"/>
          <w:bCs/>
          <w:color w:val="000000"/>
          <w:kern w:val="1"/>
          <w:szCs w:val="20"/>
          <w:highlight w:val="cyan"/>
          <w:u w:val="single"/>
        </w:rPr>
        <w:t>radically devalues life</w:t>
      </w:r>
      <w:r>
        <w:rPr>
          <w:rFonts w:eastAsia="Lucida Sans Unicode" w:cs="Tahoma"/>
          <w:bCs/>
          <w:color w:val="000000"/>
          <w:kern w:val="1"/>
          <w:szCs w:val="20"/>
          <w:u w:val="single"/>
        </w:rPr>
        <w:t xml:space="preserve"> </w:t>
      </w:r>
      <w:r>
        <w:rPr>
          <w:rFonts w:eastAsia="Lucida Sans Unicode" w:cs="Tahoma"/>
          <w:color w:val="000000"/>
          <w:kern w:val="1"/>
          <w:szCs w:val="20"/>
        </w:rPr>
        <w:t xml:space="preserve">and focuses with a fascinated gaze on that which is most terrible — death. In a popular French reading of Nietzsche, his ‘transvaluation of values’ demanded negation of all repressive and life- negating values in favor of affirmation of life, joy and happiness. This ‘philosophy of value’ valorized life over death and derived its values from phenomena which enhanced, refined and nurtured human life. In Baudrillard, by contrast, </w:t>
      </w:r>
      <w:r>
        <w:rPr>
          <w:rFonts w:eastAsia="Lucida Sans Unicode" w:cs="Tahoma"/>
          <w:bCs/>
          <w:color w:val="000000"/>
          <w:kern w:val="1"/>
          <w:szCs w:val="20"/>
        </w:rPr>
        <w:t xml:space="preserve">life does not exist as an autonomous source of value, and the body exists only as ‘the caarnality of signs,’ as a mode of display of signification. </w:t>
      </w:r>
      <w:r w:rsidRPr="007D2CB6">
        <w:rPr>
          <w:rFonts w:eastAsia="Lucida Sans Unicode" w:cs="Tahoma"/>
          <w:bCs/>
          <w:color w:val="000000"/>
          <w:kern w:val="1"/>
          <w:szCs w:val="20"/>
          <w:highlight w:val="cyan"/>
          <w:u w:val="single"/>
        </w:rPr>
        <w:t>His sign fetishism erases all materialjty from the body and social life</w:t>
      </w:r>
      <w:r>
        <w:rPr>
          <w:rFonts w:eastAsia="Lucida Sans Unicode" w:cs="Tahoma"/>
          <w:bCs/>
          <w:color w:val="000000"/>
          <w:kern w:val="1"/>
          <w:szCs w:val="20"/>
        </w:rPr>
        <w:t xml:space="preserve">, </w:t>
      </w:r>
      <w:r>
        <w:rPr>
          <w:rFonts w:eastAsia="Lucida Sans Unicode" w:cs="Tahoma"/>
          <w:bCs/>
          <w:color w:val="000000"/>
          <w:kern w:val="1"/>
          <w:szCs w:val="20"/>
          <w:u w:val="single"/>
        </w:rPr>
        <w:t>and makes possible a fascinated aestheticized fetishism of signs as the primary ontological reality</w:t>
      </w:r>
      <w:r>
        <w:rPr>
          <w:rFonts w:eastAsia="Lucida Sans Unicode" w:cs="Tahoma"/>
          <w:bCs/>
          <w:color w:val="000000"/>
          <w:kern w:val="1"/>
          <w:szCs w:val="20"/>
        </w:rPr>
        <w:t xml:space="preserve">. </w:t>
      </w:r>
      <w:r w:rsidRPr="007D2CB6">
        <w:rPr>
          <w:rFonts w:eastAsia="Lucida Sans Unicode" w:cs="Tahoma"/>
          <w:bCs/>
          <w:color w:val="000000"/>
          <w:kern w:val="1"/>
          <w:szCs w:val="20"/>
          <w:highlight w:val="cyan"/>
          <w:u w:val="single"/>
        </w:rPr>
        <w:t>This way of seeing erases suffering</w:t>
      </w:r>
      <w:r w:rsidRPr="007D2CB6">
        <w:rPr>
          <w:rFonts w:eastAsia="Lucida Sans Unicode" w:cs="Tahoma"/>
          <w:bCs/>
          <w:color w:val="000000"/>
          <w:kern w:val="1"/>
          <w:szCs w:val="20"/>
          <w:highlight w:val="cyan"/>
        </w:rPr>
        <w:t>,</w:t>
      </w:r>
      <w:r w:rsidRPr="007D2CB6">
        <w:rPr>
          <w:rFonts w:eastAsia="Lucida Sans Unicode" w:cs="Tahoma"/>
          <w:bCs/>
          <w:color w:val="000000"/>
          <w:kern w:val="1"/>
          <w:szCs w:val="20"/>
          <w:highlight w:val="cyan"/>
          <w:u w:val="single"/>
        </w:rPr>
        <w:t xml:space="preserve"> disease</w:t>
      </w:r>
      <w:r w:rsidRPr="007D2CB6">
        <w:rPr>
          <w:rFonts w:eastAsia="Lucida Sans Unicode" w:cs="Tahoma"/>
          <w:bCs/>
          <w:color w:val="000000"/>
          <w:kern w:val="1"/>
          <w:szCs w:val="20"/>
          <w:highlight w:val="cyan"/>
        </w:rPr>
        <w:t xml:space="preserve">, </w:t>
      </w:r>
      <w:r w:rsidRPr="007D2CB6">
        <w:rPr>
          <w:rFonts w:eastAsia="Lucida Sans Unicode" w:cs="Tahoma"/>
          <w:bCs/>
          <w:color w:val="000000"/>
          <w:kern w:val="1"/>
          <w:szCs w:val="20"/>
          <w:highlight w:val="cyan"/>
          <w:u w:val="single"/>
        </w:rPr>
        <w:t>pain and the horror of death from the body and social life and replaces it with the play of signs</w:t>
      </w:r>
      <w:r w:rsidRPr="007D2CB6">
        <w:rPr>
          <w:rFonts w:eastAsia="Lucida Sans Unicode" w:cs="Tahoma"/>
          <w:bCs/>
          <w:color w:val="000000"/>
          <w:kern w:val="1"/>
          <w:szCs w:val="20"/>
          <w:u w:val="single"/>
        </w:rPr>
        <w:t xml:space="preserve"> </w:t>
      </w:r>
      <w:r w:rsidRPr="007D2CB6">
        <w:rPr>
          <w:rFonts w:eastAsia="Lucida Sans Unicode" w:cs="Tahoma"/>
          <w:bCs/>
          <w:color w:val="000000"/>
          <w:kern w:val="1"/>
          <w:szCs w:val="20"/>
        </w:rPr>
        <w:t xml:space="preserve">— </w:t>
      </w:r>
      <w:r w:rsidRPr="007D2CB6">
        <w:rPr>
          <w:rFonts w:eastAsia="Lucida Sans Unicode" w:cs="Tahoma"/>
          <w:bCs/>
          <w:color w:val="000000"/>
          <w:kern w:val="1"/>
          <w:szCs w:val="20"/>
          <w:u w:val="single"/>
        </w:rPr>
        <w:t>Baudrillard’s alternative</w:t>
      </w:r>
      <w:r w:rsidRPr="007D2CB6">
        <w:rPr>
          <w:rFonts w:eastAsia="Lucida Sans Unicode" w:cs="Tahoma"/>
          <w:bCs/>
          <w:color w:val="000000"/>
          <w:kern w:val="1"/>
          <w:szCs w:val="20"/>
        </w:rPr>
        <w:t>.</w:t>
      </w:r>
      <w:r>
        <w:rPr>
          <w:rFonts w:eastAsia="Lucida Sans Unicode" w:cs="Tahoma"/>
          <w:bCs/>
          <w:color w:val="000000"/>
          <w:kern w:val="1"/>
          <w:szCs w:val="20"/>
        </w:rPr>
        <w:t xml:space="preserve"> </w:t>
      </w:r>
      <w:r w:rsidRPr="007D2CB6">
        <w:rPr>
          <w:rFonts w:eastAsia="Lucida Sans Unicode" w:cs="Tahoma"/>
          <w:bCs/>
          <w:color w:val="000000"/>
          <w:kern w:val="1"/>
          <w:szCs w:val="20"/>
          <w:highlight w:val="cyan"/>
          <w:u w:val="single"/>
        </w:rPr>
        <w:t>Politics too is reduced to a play of signs</w:t>
      </w:r>
      <w:r w:rsidRPr="007D2CB6">
        <w:rPr>
          <w:rFonts w:eastAsia="Lucida Sans Unicode" w:cs="Tahoma"/>
          <w:bCs/>
          <w:color w:val="000000"/>
          <w:kern w:val="1"/>
          <w:szCs w:val="20"/>
          <w:highlight w:val="cyan"/>
        </w:rPr>
        <w:t xml:space="preserve">, </w:t>
      </w:r>
      <w:r w:rsidRPr="007D2CB6">
        <w:rPr>
          <w:rFonts w:eastAsia="Lucida Sans Unicode" w:cs="Tahoma"/>
          <w:bCs/>
          <w:color w:val="000000"/>
          <w:kern w:val="1"/>
          <w:szCs w:val="20"/>
          <w:highlight w:val="cyan"/>
          <w:u w:val="single"/>
        </w:rPr>
        <w:t>and the ways in which different politics alleviate or intensify human suffering disappears from the Baudrillardian universe.</w:t>
      </w:r>
      <w:r>
        <w:rPr>
          <w:rFonts w:eastAsia="Lucida Sans Unicode" w:cs="Tahoma"/>
          <w:bCs/>
          <w:color w:val="000000"/>
          <w:kern w:val="1"/>
          <w:szCs w:val="20"/>
        </w:rPr>
        <w:t xml:space="preserve"> </w:t>
      </w:r>
      <w:r>
        <w:rPr>
          <w:rFonts w:eastAsia="Lucida Sans Unicode" w:cs="Tahoma"/>
          <w:color w:val="000000"/>
          <w:kern w:val="1"/>
          <w:szCs w:val="20"/>
        </w:rPr>
        <w:t xml:space="preserve">Consequently </w:t>
      </w:r>
      <w:r w:rsidRPr="007D2CB6">
        <w:rPr>
          <w:rFonts w:eastAsia="Lucida Sans Unicode" w:cs="Tahoma"/>
          <w:bCs/>
          <w:color w:val="000000"/>
          <w:kern w:val="1"/>
          <w:szCs w:val="20"/>
          <w:highlight w:val="cyan"/>
          <w:u w:val="single"/>
        </w:rPr>
        <w:t>Baudrillard’s theory spirals into a fascination with signs which leads him to embrace certain privileged forms of sign culture and to reject others</w:t>
      </w:r>
      <w:r>
        <w:rPr>
          <w:rFonts w:eastAsia="Lucida Sans Unicode" w:cs="Tahoma"/>
          <w:bCs/>
          <w:color w:val="000000"/>
          <w:kern w:val="1"/>
          <w:szCs w:val="20"/>
        </w:rPr>
        <w:t xml:space="preserve"> </w:t>
      </w:r>
      <w:r>
        <w:rPr>
          <w:rFonts w:eastAsia="Lucida Sans Unicode" w:cs="Tahoma"/>
          <w:color w:val="000000"/>
          <w:kern w:val="1"/>
          <w:szCs w:val="20"/>
        </w:rPr>
        <w:t xml:space="preserve">(that is, the theoretical signs of modernity such as meaning, truth, the social, power and so on) </w:t>
      </w:r>
      <w:r w:rsidRPr="007D2CB6">
        <w:rPr>
          <w:rFonts w:eastAsia="Lucida Sans Unicode" w:cs="Tahoma"/>
          <w:bCs/>
          <w:color w:val="000000"/>
          <w:kern w:val="1"/>
          <w:szCs w:val="20"/>
          <w:highlight w:val="cyan"/>
          <w:u w:val="single"/>
        </w:rPr>
        <w:t>and to pay less and less attention to materiality</w:t>
      </w:r>
      <w:r>
        <w:rPr>
          <w:rFonts w:eastAsia="Lucida Sans Unicode" w:cs="Tahoma"/>
          <w:bCs/>
          <w:color w:val="000000"/>
          <w:kern w:val="1"/>
          <w:szCs w:val="20"/>
          <w:u w:val="single"/>
        </w:rPr>
        <w:t xml:space="preserve"> </w:t>
      </w:r>
      <w:r>
        <w:rPr>
          <w:rFonts w:eastAsia="Lucida Sans Unicode" w:cs="Tahoma"/>
          <w:color w:val="000000"/>
          <w:kern w:val="1"/>
          <w:szCs w:val="20"/>
          <w:u w:val="single"/>
        </w:rPr>
        <w:t>(that is, to needs, desire, suffering and so on)</w:t>
      </w:r>
      <w:r>
        <w:rPr>
          <w:rFonts w:eastAsia="Lucida Sans Unicode" w:cs="Tahoma"/>
          <w:color w:val="000000"/>
          <w:kern w:val="1"/>
          <w:szCs w:val="20"/>
        </w:rPr>
        <w:t xml:space="preserve"> </w:t>
      </w:r>
      <w:r>
        <w:rPr>
          <w:rFonts w:eastAsia="Lucida Sans Unicode" w:cs="Tahoma"/>
          <w:bCs/>
          <w:color w:val="000000"/>
          <w:kern w:val="1"/>
          <w:szCs w:val="20"/>
        </w:rPr>
        <w:t xml:space="preserve">a trajectory will ultimately lead him to embrace nihilism </w:t>
      </w:r>
      <w:r>
        <w:rPr>
          <w:rFonts w:eastAsia="Lucida Sans Unicode" w:cs="Tahoma"/>
          <w:color w:val="000000"/>
          <w:kern w:val="1"/>
          <w:szCs w:val="20"/>
        </w:rPr>
        <w:t xml:space="preserve">(see 4.4). Thus Baudrillard’s interpretation of the body, his refusal of theories of sexuality which link it with desire and pleasure, and his valorization of death as a mode of symbolic exchange — which valorizes sacrifice, suicide and other symbolic modes of death — are all part and parcel of a fetishizing of signs, of a valorization of sign culture over all other modes of social life. Such fetishizing of sign culture finds its natural (and more harmless) home in the fascination with the realm of sign culture which we call art. I shall argue that </w:t>
      </w:r>
      <w:r>
        <w:rPr>
          <w:rFonts w:eastAsia="Lucida Sans Unicode" w:cs="Tahoma"/>
          <w:color w:val="000000"/>
          <w:kern w:val="1"/>
          <w:szCs w:val="20"/>
          <w:u w:val="single"/>
        </w:rPr>
        <w:t>Baudrillard’s trajectory exhibits an ever more intense aestheticizing of social theory and philosophy</w:t>
      </w:r>
      <w:r>
        <w:rPr>
          <w:rFonts w:eastAsia="Lucida Sans Unicode" w:cs="Tahoma"/>
          <w:color w:val="000000"/>
          <w:kern w:val="1"/>
          <w:szCs w:val="20"/>
        </w:rPr>
        <w:t xml:space="preserve">, </w:t>
      </w:r>
      <w:r>
        <w:rPr>
          <w:rFonts w:eastAsia="Lucida Sans Unicode" w:cs="Tahoma"/>
          <w:color w:val="000000"/>
          <w:kern w:val="1"/>
          <w:szCs w:val="20"/>
          <w:u w:val="single"/>
        </w:rPr>
        <w:t>in which the values of the representation of social reality</w:t>
      </w:r>
      <w:r>
        <w:rPr>
          <w:rFonts w:eastAsia="Lucida Sans Unicode" w:cs="Tahoma"/>
          <w:color w:val="000000"/>
          <w:kern w:val="1"/>
          <w:szCs w:val="20"/>
        </w:rPr>
        <w:t xml:space="preserve">, </w:t>
      </w:r>
      <w:r>
        <w:rPr>
          <w:rFonts w:eastAsia="Lucida Sans Unicode" w:cs="Tahoma"/>
          <w:color w:val="000000"/>
          <w:kern w:val="1"/>
          <w:szCs w:val="20"/>
          <w:u w:val="single"/>
        </w:rPr>
        <w:t>political struggle and change</w:t>
      </w:r>
      <w:r>
        <w:rPr>
          <w:rFonts w:eastAsia="Lucida Sans Unicode" w:cs="Tahoma"/>
          <w:color w:val="000000"/>
          <w:kern w:val="1"/>
          <w:szCs w:val="20"/>
        </w:rPr>
        <w:t xml:space="preserve"> and </w:t>
      </w:r>
      <w:r>
        <w:rPr>
          <w:rFonts w:eastAsia="Lucida Sans Unicode" w:cs="Tahoma"/>
          <w:color w:val="000000"/>
          <w:kern w:val="1"/>
          <w:szCs w:val="20"/>
        </w:rPr>
        <w:lastRenderedPageBreak/>
        <w:t xml:space="preserve">so on </w:t>
      </w:r>
      <w:r>
        <w:rPr>
          <w:rFonts w:eastAsia="Lucida Sans Unicode" w:cs="Tahoma"/>
          <w:color w:val="000000"/>
          <w:kern w:val="1"/>
          <w:szCs w:val="20"/>
          <w:u w:val="single"/>
        </w:rPr>
        <w:t>are displaced in favor of a</w:t>
      </w:r>
      <w:r>
        <w:rPr>
          <w:rFonts w:eastAsia="Lucida Sans Unicode" w:cs="Tahoma"/>
          <w:color w:val="000000"/>
          <w:kern w:val="1"/>
          <w:szCs w:val="20"/>
        </w:rPr>
        <w:t xml:space="preserve"> (typically French) </w:t>
      </w:r>
      <w:r>
        <w:rPr>
          <w:rFonts w:eastAsia="Lucida Sans Unicode" w:cs="Tahoma"/>
          <w:color w:val="000000"/>
          <w:kern w:val="1"/>
          <w:szCs w:val="20"/>
          <w:u w:val="single"/>
        </w:rPr>
        <w:t>sign fetishism</w:t>
      </w:r>
      <w:r>
        <w:rPr>
          <w:rFonts w:eastAsia="Lucida Sans Unicode" w:cs="Tahoma"/>
          <w:color w:val="000000"/>
          <w:kern w:val="1"/>
          <w:szCs w:val="20"/>
        </w:rPr>
        <w:t xml:space="preserve">. On this view, Baudrillard’s trajectory is best interpreted as an increasingly aggressive and extreme fetishizing of signs, which began in his early works in the late 1 960s and which he was only gradually to exhibit in its full and perverse splendor as aristocratic aestheticism from the mid-1970s to the present. Let us now trace the evolution of his fascination with art, a form of sign culture which Baudrillard increasingly privileges and one which provides an important feature attraction of the postmodern carnival. </w:t>
      </w:r>
    </w:p>
    <w:p w:rsidR="007A4556" w:rsidRPr="007A4556" w:rsidRDefault="007A4556" w:rsidP="007A4556"/>
    <w:sectPr w:rsidR="007A4556" w:rsidRPr="007A45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BC3" w:rsidRDefault="00F57BC3" w:rsidP="005F5576">
      <w:r>
        <w:separator/>
      </w:r>
    </w:p>
  </w:endnote>
  <w:endnote w:type="continuationSeparator" w:id="0">
    <w:p w:rsidR="00F57BC3" w:rsidRDefault="00F57B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BC3" w:rsidRDefault="00F57BC3" w:rsidP="005F5576">
      <w:r>
        <w:separator/>
      </w:r>
    </w:p>
  </w:footnote>
  <w:footnote w:type="continuationSeparator" w:id="0">
    <w:p w:rsidR="00F57BC3" w:rsidRDefault="00F57BC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5">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9"/>
  </w:num>
  <w:num w:numId="4">
    <w:abstractNumId w:val="25"/>
  </w:num>
  <w:num w:numId="5">
    <w:abstractNumId w:val="21"/>
  </w:num>
  <w:num w:numId="6">
    <w:abstractNumId w:val="30"/>
  </w:num>
  <w:num w:numId="7">
    <w:abstractNumId w:val="19"/>
  </w:num>
  <w:num w:numId="8">
    <w:abstractNumId w:val="29"/>
  </w:num>
  <w:num w:numId="9">
    <w:abstractNumId w:val="13"/>
  </w:num>
  <w:num w:numId="10">
    <w:abstractNumId w:val="20"/>
  </w:num>
  <w:num w:numId="11">
    <w:abstractNumId w:val="17"/>
  </w:num>
  <w:num w:numId="12">
    <w:abstractNumId w:val="0"/>
  </w:num>
  <w:num w:numId="13">
    <w:abstractNumId w:val="15"/>
  </w:num>
  <w:num w:numId="14">
    <w:abstractNumId w:val="7"/>
  </w:num>
  <w:num w:numId="15">
    <w:abstractNumId w:val="6"/>
  </w:num>
  <w:num w:numId="16">
    <w:abstractNumId w:val="5"/>
  </w:num>
  <w:num w:numId="17">
    <w:abstractNumId w:val="4"/>
  </w:num>
  <w:num w:numId="18">
    <w:abstractNumId w:val="2"/>
  </w:num>
  <w:num w:numId="19">
    <w:abstractNumId w:val="23"/>
  </w:num>
  <w:num w:numId="20">
    <w:abstractNumId w:val="27"/>
  </w:num>
  <w:num w:numId="21">
    <w:abstractNumId w:val="1"/>
  </w:num>
  <w:num w:numId="22">
    <w:abstractNumId w:val="16"/>
  </w:num>
  <w:num w:numId="23">
    <w:abstractNumId w:val="3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num>
  <w:num w:numId="27">
    <w:abstractNumId w:val="14"/>
  </w:num>
  <w:num w:numId="28">
    <w:abstractNumId w:val="24"/>
  </w:num>
  <w:num w:numId="29">
    <w:abstractNumId w:val="8"/>
  </w:num>
  <w:num w:numId="30">
    <w:abstractNumId w:val="11"/>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5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666"/>
    <w:rsid w:val="002B68A4"/>
    <w:rsid w:val="002C4F24"/>
    <w:rsid w:val="002C571D"/>
    <w:rsid w:val="002C5772"/>
    <w:rsid w:val="002D0374"/>
    <w:rsid w:val="002D2946"/>
    <w:rsid w:val="002D529E"/>
    <w:rsid w:val="002D6BD6"/>
    <w:rsid w:val="002E4DD9"/>
    <w:rsid w:val="002F0314"/>
    <w:rsid w:val="00306DD0"/>
    <w:rsid w:val="0031182D"/>
    <w:rsid w:val="00314B9D"/>
    <w:rsid w:val="00315CA2"/>
    <w:rsid w:val="00316FEB"/>
    <w:rsid w:val="00326EEB"/>
    <w:rsid w:val="0033078A"/>
    <w:rsid w:val="00331559"/>
    <w:rsid w:val="00341D6C"/>
    <w:rsid w:val="00344E91"/>
    <w:rsid w:val="00347123"/>
    <w:rsid w:val="0034756E"/>
    <w:rsid w:val="00347E74"/>
    <w:rsid w:val="00351D97"/>
    <w:rsid w:val="00352301"/>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2F4"/>
    <w:rsid w:val="00450882"/>
    <w:rsid w:val="00451C20"/>
    <w:rsid w:val="00452001"/>
    <w:rsid w:val="0045442E"/>
    <w:rsid w:val="004564E2"/>
    <w:rsid w:val="00462418"/>
    <w:rsid w:val="00471A70"/>
    <w:rsid w:val="00473A79"/>
    <w:rsid w:val="00475E03"/>
    <w:rsid w:val="00476723"/>
    <w:rsid w:val="0047798D"/>
    <w:rsid w:val="004931DE"/>
    <w:rsid w:val="00494C40"/>
    <w:rsid w:val="004A6083"/>
    <w:rsid w:val="004A6E81"/>
    <w:rsid w:val="004A7806"/>
    <w:rsid w:val="004B0545"/>
    <w:rsid w:val="004B56AC"/>
    <w:rsid w:val="004B7E46"/>
    <w:rsid w:val="004D3745"/>
    <w:rsid w:val="004D3987"/>
    <w:rsid w:val="004E294C"/>
    <w:rsid w:val="004E3132"/>
    <w:rsid w:val="004E552E"/>
    <w:rsid w:val="004E656D"/>
    <w:rsid w:val="004F0849"/>
    <w:rsid w:val="004F173C"/>
    <w:rsid w:val="004F1B8C"/>
    <w:rsid w:val="004F33F3"/>
    <w:rsid w:val="004F45B0"/>
    <w:rsid w:val="005020C3"/>
    <w:rsid w:val="0050644B"/>
    <w:rsid w:val="005111F8"/>
    <w:rsid w:val="00513FA2"/>
    <w:rsid w:val="00514387"/>
    <w:rsid w:val="00516459"/>
    <w:rsid w:val="00520153"/>
    <w:rsid w:val="005349E1"/>
    <w:rsid w:val="00536D7D"/>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15F8"/>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4FC"/>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5EDC"/>
    <w:rsid w:val="00760A29"/>
    <w:rsid w:val="00771E18"/>
    <w:rsid w:val="007739F1"/>
    <w:rsid w:val="007745C6"/>
    <w:rsid w:val="007755F6"/>
    <w:rsid w:val="007761AD"/>
    <w:rsid w:val="00777387"/>
    <w:rsid w:val="007815E5"/>
    <w:rsid w:val="00787343"/>
    <w:rsid w:val="00790BFA"/>
    <w:rsid w:val="00791121"/>
    <w:rsid w:val="007913EF"/>
    <w:rsid w:val="00791C88"/>
    <w:rsid w:val="00797B76"/>
    <w:rsid w:val="007A3D06"/>
    <w:rsid w:val="007A4556"/>
    <w:rsid w:val="007B383B"/>
    <w:rsid w:val="007C350D"/>
    <w:rsid w:val="007C3689"/>
    <w:rsid w:val="007C3C9B"/>
    <w:rsid w:val="007D3012"/>
    <w:rsid w:val="007D65A7"/>
    <w:rsid w:val="007E3F59"/>
    <w:rsid w:val="007E5043"/>
    <w:rsid w:val="007E5183"/>
    <w:rsid w:val="008133F9"/>
    <w:rsid w:val="00823AAC"/>
    <w:rsid w:val="00854C66"/>
    <w:rsid w:val="008553E1"/>
    <w:rsid w:val="0086524A"/>
    <w:rsid w:val="0087643B"/>
    <w:rsid w:val="00877669"/>
    <w:rsid w:val="00897F92"/>
    <w:rsid w:val="008A4118"/>
    <w:rsid w:val="008A64C9"/>
    <w:rsid w:val="008B180A"/>
    <w:rsid w:val="008B24B7"/>
    <w:rsid w:val="008C2CD8"/>
    <w:rsid w:val="008C5743"/>
    <w:rsid w:val="008C68EE"/>
    <w:rsid w:val="008C7F44"/>
    <w:rsid w:val="008D4273"/>
    <w:rsid w:val="008D4EF3"/>
    <w:rsid w:val="008E0E4F"/>
    <w:rsid w:val="008E1FD5"/>
    <w:rsid w:val="008E4139"/>
    <w:rsid w:val="008F322F"/>
    <w:rsid w:val="00900420"/>
    <w:rsid w:val="00907528"/>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1B3"/>
    <w:rsid w:val="00A3595E"/>
    <w:rsid w:val="00A46C7F"/>
    <w:rsid w:val="00A73245"/>
    <w:rsid w:val="00A76BF3"/>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E773D"/>
    <w:rsid w:val="00C0087A"/>
    <w:rsid w:val="00C05F9D"/>
    <w:rsid w:val="00C27212"/>
    <w:rsid w:val="00C34185"/>
    <w:rsid w:val="00C42DD6"/>
    <w:rsid w:val="00C466B8"/>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A68"/>
    <w:rsid w:val="00D415C6"/>
    <w:rsid w:val="00D420EA"/>
    <w:rsid w:val="00D4639E"/>
    <w:rsid w:val="00D51ABF"/>
    <w:rsid w:val="00D5444B"/>
    <w:rsid w:val="00D55302"/>
    <w:rsid w:val="00D57CBF"/>
    <w:rsid w:val="00D66ABC"/>
    <w:rsid w:val="00D70153"/>
    <w:rsid w:val="00D71CFC"/>
    <w:rsid w:val="00D86024"/>
    <w:rsid w:val="00D94CA3"/>
    <w:rsid w:val="00D96595"/>
    <w:rsid w:val="00DA018C"/>
    <w:rsid w:val="00DA3C9D"/>
    <w:rsid w:val="00DB0F7E"/>
    <w:rsid w:val="00DB5489"/>
    <w:rsid w:val="00DB6C98"/>
    <w:rsid w:val="00DC701C"/>
    <w:rsid w:val="00DD7F91"/>
    <w:rsid w:val="00E00376"/>
    <w:rsid w:val="00E01016"/>
    <w:rsid w:val="00E03FE2"/>
    <w:rsid w:val="00E043B1"/>
    <w:rsid w:val="00E11B54"/>
    <w:rsid w:val="00E14EBD"/>
    <w:rsid w:val="00E16734"/>
    <w:rsid w:val="00E23260"/>
    <w:rsid w:val="00E2367A"/>
    <w:rsid w:val="00E27BC7"/>
    <w:rsid w:val="00E3453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148B"/>
    <w:rsid w:val="00ED78F1"/>
    <w:rsid w:val="00EE4DCA"/>
    <w:rsid w:val="00EF0F62"/>
    <w:rsid w:val="00EF1652"/>
    <w:rsid w:val="00F007E1"/>
    <w:rsid w:val="00F0134E"/>
    <w:rsid w:val="00F057C6"/>
    <w:rsid w:val="00F17D96"/>
    <w:rsid w:val="00F21A3B"/>
    <w:rsid w:val="00F22565"/>
    <w:rsid w:val="00F3380E"/>
    <w:rsid w:val="00F40837"/>
    <w:rsid w:val="00F42F79"/>
    <w:rsid w:val="00F47773"/>
    <w:rsid w:val="00F5019D"/>
    <w:rsid w:val="00F56308"/>
    <w:rsid w:val="00F57BC3"/>
    <w:rsid w:val="00F634D6"/>
    <w:rsid w:val="00F64385"/>
    <w:rsid w:val="00F6473F"/>
    <w:rsid w:val="00F76366"/>
    <w:rsid w:val="00F805C0"/>
    <w:rsid w:val="00FB4261"/>
    <w:rsid w:val="00FB43B1"/>
    <w:rsid w:val="00FC0608"/>
    <w:rsid w:val="00FC2155"/>
    <w:rsid w:val="00FC41A7"/>
    <w:rsid w:val="00FD283C"/>
    <w:rsid w:val="00FD675B"/>
    <w:rsid w:val="00FD7483"/>
    <w:rsid w:val="00FE352F"/>
    <w:rsid w:val="00FE380E"/>
    <w:rsid w:val="00FE4404"/>
    <w:rsid w:val="00FE561A"/>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93A1E3-B534-4A1D-A1A9-F6B06C70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03FE2"/>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E03F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E03FE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03F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No Spacing211,No Spacing12,No Spacing2111,No Spacing4,No Spacing11111,No Spacing5,No Spacing21,No Spacing1111,ta,body,Heading 2 Char1 Char Char,Card,No Spacing11,No Spacing111,tags,No Spacing2"/>
    <w:basedOn w:val="Normal"/>
    <w:next w:val="Normal"/>
    <w:link w:val="Heading4Char"/>
    <w:uiPriority w:val="4"/>
    <w:qFormat/>
    <w:rsid w:val="00E03FE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3F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3FE2"/>
  </w:style>
  <w:style w:type="character" w:customStyle="1" w:styleId="Heading1Char">
    <w:name w:val="Heading 1 Char"/>
    <w:aliases w:val="Pocket Char,Block Name Char"/>
    <w:basedOn w:val="DefaultParagraphFont"/>
    <w:link w:val="Heading1"/>
    <w:uiPriority w:val="1"/>
    <w:rsid w:val="00E03FE2"/>
    <w:rPr>
      <w:rFonts w:ascii="Calibri" w:eastAsiaTheme="majorEastAsia" w:hAnsi="Calibri" w:cstheme="majorBidi"/>
      <w:b/>
      <w:bCs/>
      <w:sz w:val="52"/>
      <w:szCs w:val="28"/>
    </w:rPr>
  </w:style>
  <w:style w:type="character" w:customStyle="1" w:styleId="Heading2Char">
    <w:name w:val="Heading 2 Char"/>
    <w:aliases w:val="Hat Char,Tag and Cite Char1"/>
    <w:basedOn w:val="DefaultParagraphFont"/>
    <w:link w:val="Heading2"/>
    <w:uiPriority w:val="2"/>
    <w:rsid w:val="00E03FE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E03FE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3FE2"/>
    <w:rPr>
      <w:b/>
      <w:bCs/>
    </w:rPr>
  </w:style>
  <w:style w:type="character" w:customStyle="1" w:styleId="Heading3Char">
    <w:name w:val="Heading 3 Char"/>
    <w:aliases w:val="Block Char"/>
    <w:basedOn w:val="DefaultParagraphFont"/>
    <w:link w:val="Heading3"/>
    <w:uiPriority w:val="3"/>
    <w:rsid w:val="00E03FE2"/>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Intense Emphasis111,Style,ci,Citation Char Char Char,Bold Cite Char,c,Bo"/>
    <w:basedOn w:val="DefaultParagraphFont"/>
    <w:link w:val="BoldCite"/>
    <w:uiPriority w:val="6"/>
    <w:qFormat/>
    <w:rsid w:val="00E03FE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03FE2"/>
    <w:rPr>
      <w:b/>
      <w:bCs/>
      <w:sz w:val="26"/>
      <w:u w:val="none"/>
    </w:rPr>
  </w:style>
  <w:style w:type="paragraph" w:styleId="Header">
    <w:name w:val="header"/>
    <w:basedOn w:val="Normal"/>
    <w:link w:val="HeaderChar"/>
    <w:uiPriority w:val="99"/>
    <w:rsid w:val="00E03FE2"/>
    <w:pPr>
      <w:tabs>
        <w:tab w:val="center" w:pos="4680"/>
        <w:tab w:val="right" w:pos="9360"/>
      </w:tabs>
    </w:pPr>
  </w:style>
  <w:style w:type="character" w:customStyle="1" w:styleId="HeaderChar">
    <w:name w:val="Header Char"/>
    <w:basedOn w:val="DefaultParagraphFont"/>
    <w:link w:val="Header"/>
    <w:uiPriority w:val="99"/>
    <w:rsid w:val="00E03FE2"/>
    <w:rPr>
      <w:rFonts w:ascii="Calibri" w:hAnsi="Calibri" w:cs="Calibri"/>
    </w:rPr>
  </w:style>
  <w:style w:type="paragraph" w:styleId="Footer">
    <w:name w:val="footer"/>
    <w:basedOn w:val="Normal"/>
    <w:link w:val="FooterChar"/>
    <w:uiPriority w:val="99"/>
    <w:rsid w:val="00E03FE2"/>
    <w:pPr>
      <w:tabs>
        <w:tab w:val="center" w:pos="4680"/>
        <w:tab w:val="right" w:pos="9360"/>
      </w:tabs>
    </w:pPr>
  </w:style>
  <w:style w:type="character" w:customStyle="1" w:styleId="FooterChar">
    <w:name w:val="Footer Char"/>
    <w:basedOn w:val="DefaultParagraphFont"/>
    <w:link w:val="Footer"/>
    <w:uiPriority w:val="99"/>
    <w:rsid w:val="00E03FE2"/>
    <w:rPr>
      <w:rFonts w:ascii="Calibri" w:hAnsi="Calibri" w:cs="Calibri"/>
    </w:rPr>
  </w:style>
  <w:style w:type="character" w:styleId="Hyperlink">
    <w:name w:val="Hyperlink"/>
    <w:aliases w:val="heading 1 (block title),Important,Read,Card Text,Internet Link"/>
    <w:basedOn w:val="DefaultParagraphFont"/>
    <w:uiPriority w:val="99"/>
    <w:rsid w:val="00E03FE2"/>
    <w:rPr>
      <w:color w:val="auto"/>
      <w:u w:val="none"/>
    </w:rPr>
  </w:style>
  <w:style w:type="character" w:styleId="FollowedHyperlink">
    <w:name w:val="FollowedHyperlink"/>
    <w:basedOn w:val="DefaultParagraphFont"/>
    <w:uiPriority w:val="99"/>
    <w:rsid w:val="00E03FE2"/>
    <w:rPr>
      <w:color w:val="auto"/>
      <w:u w:val="none"/>
    </w:rPr>
  </w:style>
  <w:style w:type="character" w:customStyle="1" w:styleId="Heading4Char">
    <w:name w:val="Heading 4 Char"/>
    <w:aliases w:val="Tag Char,Big card Char,Normal Tag Char,heading 2 Char, Ch Char,Ch Char,no read Char,No Spacing211 Char,No Spacing12 Char,No Spacing2111 Char,No Spacing4 Char,No Spacing11111 Char,No Spacing5 Char,No Spacing21 Char,No Spacing1111 Char"/>
    <w:basedOn w:val="DefaultParagraphFont"/>
    <w:link w:val="Heading4"/>
    <w:uiPriority w:val="4"/>
    <w:rsid w:val="00E03FE2"/>
    <w:rPr>
      <w:rFonts w:ascii="Calibri" w:eastAsiaTheme="majorEastAsia" w:hAnsi="Calibri" w:cstheme="majorBidi"/>
      <w:b/>
      <w:bCs/>
      <w:iCs/>
      <w:sz w:val="26"/>
    </w:rPr>
  </w:style>
  <w:style w:type="paragraph" w:customStyle="1" w:styleId="BoldCite">
    <w:name w:val="Bold Cite"/>
    <w:basedOn w:val="Normal"/>
    <w:link w:val="StyleBoldUnderline"/>
    <w:autoRedefine/>
    <w:uiPriority w:val="6"/>
    <w:rsid w:val="00EF1652"/>
    <w:rPr>
      <w:rFonts w:asciiTheme="minorHAnsi" w:hAnsiTheme="minorHAnsi" w:cstheme="minorBidi"/>
      <w:b/>
      <w:bCs/>
      <w:u w:val="single"/>
    </w:rPr>
  </w:style>
  <w:style w:type="paragraph" w:customStyle="1" w:styleId="Citation">
    <w:name w:val="Citation"/>
    <w:basedOn w:val="Normal"/>
    <w:link w:val="CitationChar"/>
    <w:qFormat/>
    <w:rsid w:val="00EF1652"/>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EF1652"/>
    <w:rPr>
      <w:rFonts w:ascii="Arial" w:eastAsia="Calibri" w:hAnsi="Arial" w:cs="Calibri"/>
      <w:b/>
      <w:sz w:val="24"/>
      <w:u w:val="single"/>
    </w:rPr>
  </w:style>
  <w:style w:type="paragraph" w:customStyle="1" w:styleId="card">
    <w:name w:val="card"/>
    <w:basedOn w:val="Normal"/>
    <w:next w:val="Normal"/>
    <w:link w:val="cardChar"/>
    <w:qFormat/>
    <w:rsid w:val="00EF1652"/>
    <w:pPr>
      <w:ind w:left="288" w:right="288"/>
    </w:pPr>
    <w:rPr>
      <w:rFonts w:eastAsia="Times New Roman"/>
      <w:sz w:val="20"/>
      <w:szCs w:val="20"/>
    </w:rPr>
  </w:style>
  <w:style w:type="character" w:customStyle="1" w:styleId="cardChar">
    <w:name w:val="card Char"/>
    <w:link w:val="card"/>
    <w:rsid w:val="00EF1652"/>
    <w:rPr>
      <w:rFonts w:ascii="Calibri" w:eastAsia="Times New Roman" w:hAnsi="Calibri" w:cs="Calibri"/>
      <w:sz w:val="20"/>
      <w:szCs w:val="20"/>
    </w:rPr>
  </w:style>
  <w:style w:type="character" w:customStyle="1" w:styleId="BoldUnderline">
    <w:name w:val="BoldUnderline"/>
    <w:basedOn w:val="DefaultParagraphFont"/>
    <w:uiPriority w:val="1"/>
    <w:qFormat/>
    <w:rsid w:val="00EF1652"/>
    <w:rPr>
      <w:rFonts w:ascii="Arial" w:hAnsi="Arial"/>
      <w:b/>
      <w:sz w:val="20"/>
      <w:u w:val="single"/>
    </w:rPr>
  </w:style>
  <w:style w:type="character" w:customStyle="1" w:styleId="BodyText1">
    <w:name w:val="Body Text1"/>
    <w:rsid w:val="00EF16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F16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F165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F16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F165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F165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ldUnderlineChar">
    <w:name w:val="Bold Underline Char"/>
    <w:rsid w:val="00D40A68"/>
    <w:rPr>
      <w:rFonts w:ascii="Arial Narrow" w:hAnsi="Arial Narrow"/>
      <w:b/>
      <w:szCs w:val="22"/>
      <w:u w:val="thick"/>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Citation Char Char"/>
    <w:qFormat/>
    <w:rsid w:val="00D40A68"/>
    <w:rPr>
      <w:rFonts w:ascii="Arial Narrow" w:hAnsi="Arial Narrow"/>
      <w:b/>
      <w:sz w:val="24"/>
      <w:szCs w:val="22"/>
      <w:u w:val="thick"/>
    </w:rPr>
  </w:style>
  <w:style w:type="paragraph" w:customStyle="1" w:styleId="cardtext">
    <w:name w:val="card text"/>
    <w:basedOn w:val="Normal"/>
    <w:link w:val="cardtextChar"/>
    <w:qFormat/>
    <w:rsid w:val="00D40A68"/>
    <w:pPr>
      <w:ind w:left="288" w:right="288"/>
    </w:pPr>
    <w:rPr>
      <w:rFonts w:ascii="Times New Roman" w:hAnsi="Times New Roman" w:cs="Times New Roman"/>
      <w:sz w:val="20"/>
      <w:lang w:val="x-none" w:eastAsia="x-none"/>
    </w:rPr>
  </w:style>
  <w:style w:type="character" w:customStyle="1" w:styleId="cardtextChar">
    <w:name w:val="card text Char"/>
    <w:link w:val="cardtext"/>
    <w:rsid w:val="00D40A68"/>
    <w:rPr>
      <w:rFonts w:ascii="Times New Roman" w:hAnsi="Times New Roman" w:cs="Times New Roman"/>
      <w:sz w:val="20"/>
      <w:lang w:val="x-none" w:eastAsia="x-none"/>
    </w:rPr>
  </w:style>
  <w:style w:type="paragraph" w:styleId="HTMLPreformatted">
    <w:name w:val="HTML Preformatted"/>
    <w:basedOn w:val="Normal"/>
    <w:link w:val="HTMLPreformattedChar"/>
    <w:uiPriority w:val="99"/>
    <w:unhideWhenUsed/>
    <w:rsid w:val="00791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7913EF"/>
    <w:rPr>
      <w:rFonts w:ascii="Courier New" w:eastAsia="Times New Roman" w:hAnsi="Courier New" w:cs="Courier New"/>
      <w:sz w:val="20"/>
      <w:szCs w:val="20"/>
      <w:lang w:eastAsia="zh-CN"/>
    </w:rPr>
  </w:style>
  <w:style w:type="paragraph" w:customStyle="1" w:styleId="tag">
    <w:name w:val="tag"/>
    <w:basedOn w:val="Normal"/>
    <w:qFormat/>
    <w:rsid w:val="00494C40"/>
    <w:rPr>
      <w:rFonts w:ascii="Garamond" w:eastAsia="Times New Roman" w:hAnsi="Garamond" w:cs="Times New Roman"/>
      <w:b/>
      <w:sz w:val="24"/>
      <w:szCs w:val="20"/>
    </w:rPr>
  </w:style>
  <w:style w:type="paragraph" w:styleId="NoSpacing">
    <w:name w:val="No Spacing"/>
    <w:uiPriority w:val="1"/>
    <w:rsid w:val="0086524A"/>
    <w:pPr>
      <w:spacing w:after="0" w:line="240" w:lineRule="auto"/>
    </w:pPr>
    <w:rPr>
      <w:rFonts w:eastAsiaTheme="minorEastAsia"/>
      <w:sz w:val="24"/>
      <w:szCs w:val="24"/>
    </w:rPr>
  </w:style>
  <w:style w:type="paragraph" w:styleId="DocumentMap">
    <w:name w:val="Document Map"/>
    <w:basedOn w:val="Normal"/>
    <w:link w:val="DocumentMapChar"/>
    <w:unhideWhenUsed/>
    <w:rsid w:val="0086524A"/>
    <w:rPr>
      <w:rFonts w:ascii="Lucida Grande" w:hAnsi="Lucida Grande" w:cs="Lucida Grande"/>
    </w:rPr>
  </w:style>
  <w:style w:type="character" w:customStyle="1" w:styleId="DocumentMapChar">
    <w:name w:val="Document Map Char"/>
    <w:basedOn w:val="DefaultParagraphFont"/>
    <w:link w:val="DocumentMap"/>
    <w:rsid w:val="0086524A"/>
    <w:rPr>
      <w:rFonts w:ascii="Lucida Grande" w:hAnsi="Lucida Grande" w:cs="Lucida Grande"/>
    </w:rPr>
  </w:style>
  <w:style w:type="paragraph" w:styleId="ListParagraph">
    <w:name w:val="List Paragraph"/>
    <w:basedOn w:val="Normal"/>
    <w:uiPriority w:val="34"/>
    <w:rsid w:val="0086524A"/>
    <w:pPr>
      <w:ind w:left="720"/>
      <w:contextualSpacing/>
    </w:pPr>
  </w:style>
  <w:style w:type="character" w:styleId="PageNumber">
    <w:name w:val="page number"/>
    <w:basedOn w:val="DefaultParagraphFont"/>
    <w:uiPriority w:val="99"/>
    <w:semiHidden/>
    <w:unhideWhenUsed/>
    <w:rsid w:val="0086524A"/>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86524A"/>
    <w:rPr>
      <w:rFonts w:ascii="Times New Roman" w:hAnsi="Times New Roman" w:cs="Times New Roman"/>
      <w:sz w:val="16"/>
    </w:rPr>
  </w:style>
  <w:style w:type="paragraph" w:customStyle="1" w:styleId="Normal20pt">
    <w:name w:val="Normal  + 20 pt"/>
    <w:basedOn w:val="Normal"/>
    <w:uiPriority w:val="6"/>
    <w:qFormat/>
    <w:rsid w:val="0086524A"/>
    <w:rPr>
      <w:rFonts w:asciiTheme="minorHAnsi" w:hAnsiTheme="minorHAnsi" w:cstheme="minorBidi"/>
      <w:bCs/>
      <w:u w:val="single"/>
    </w:rPr>
  </w:style>
  <w:style w:type="paragraph" w:styleId="Date">
    <w:name w:val="Date"/>
    <w:basedOn w:val="Normal"/>
    <w:next w:val="Normal"/>
    <w:link w:val="DateChar"/>
    <w:uiPriority w:val="99"/>
    <w:semiHidden/>
    <w:rsid w:val="0086524A"/>
  </w:style>
  <w:style w:type="character" w:customStyle="1" w:styleId="DateChar">
    <w:name w:val="Date Char"/>
    <w:basedOn w:val="DefaultParagraphFont"/>
    <w:link w:val="Date"/>
    <w:uiPriority w:val="99"/>
    <w:semiHidden/>
    <w:rsid w:val="0086524A"/>
    <w:rPr>
      <w:rFonts w:ascii="Calibri" w:hAnsi="Calibri" w:cs="Calibri"/>
    </w:rPr>
  </w:style>
  <w:style w:type="character" w:customStyle="1" w:styleId="underline">
    <w:name w:val="underline"/>
    <w:qFormat/>
    <w:rsid w:val="0086524A"/>
    <w:rPr>
      <w:u w:val="single"/>
    </w:rPr>
  </w:style>
  <w:style w:type="character" w:customStyle="1" w:styleId="boldunderline0">
    <w:name w:val="bold underline"/>
    <w:basedOn w:val="DefaultParagraphFont"/>
    <w:qFormat/>
    <w:rsid w:val="0086524A"/>
    <w:rPr>
      <w:b/>
      <w:bCs/>
      <w:sz w:val="20"/>
      <w:u w:val="single"/>
    </w:rPr>
  </w:style>
  <w:style w:type="paragraph" w:customStyle="1" w:styleId="MinimizedText">
    <w:name w:val="Minimized Text"/>
    <w:basedOn w:val="Normal"/>
    <w:link w:val="MinimizedTextChar"/>
    <w:qFormat/>
    <w:rsid w:val="0086524A"/>
    <w:rPr>
      <w:rFonts w:eastAsia="Times New Roman"/>
      <w:sz w:val="16"/>
      <w:szCs w:val="24"/>
    </w:rPr>
  </w:style>
  <w:style w:type="character" w:customStyle="1" w:styleId="MinimizedTextChar">
    <w:name w:val="Minimized Text Char"/>
    <w:link w:val="MinimizedText"/>
    <w:rsid w:val="0086524A"/>
    <w:rPr>
      <w:rFonts w:ascii="Calibri" w:eastAsia="Times New Roman" w:hAnsi="Calibri" w:cs="Calibri"/>
      <w:sz w:val="16"/>
      <w:szCs w:val="24"/>
    </w:rPr>
  </w:style>
  <w:style w:type="character" w:customStyle="1" w:styleId="StyleTimesNewRoman12ptBold">
    <w:name w:val="Style Times New Roman 12 pt Bold"/>
    <w:rsid w:val="0086524A"/>
    <w:rPr>
      <w:rFonts w:ascii="Times New Roman" w:hAnsi="Times New Roman"/>
      <w:b/>
      <w:bCs/>
      <w:sz w:val="24"/>
    </w:rPr>
  </w:style>
  <w:style w:type="paragraph" w:styleId="Title">
    <w:name w:val="Title"/>
    <w:basedOn w:val="Normal"/>
    <w:next w:val="Normal"/>
    <w:link w:val="TitleChar1"/>
    <w:uiPriority w:val="1"/>
    <w:qFormat/>
    <w:rsid w:val="0086524A"/>
    <w:pPr>
      <w:pBdr>
        <w:bottom w:val="single" w:sz="8" w:space="4" w:color="4F81BD"/>
      </w:pBdr>
      <w:spacing w:after="300"/>
      <w:contextualSpacing/>
    </w:pPr>
    <w:rPr>
      <w:rFonts w:asciiTheme="minorHAnsi" w:hAnsiTheme="minorHAnsi"/>
      <w:bCs/>
      <w:u w:val="single"/>
    </w:rPr>
  </w:style>
  <w:style w:type="character" w:customStyle="1" w:styleId="TitleChar">
    <w:name w:val="Title Char"/>
    <w:basedOn w:val="DefaultParagraphFont"/>
    <w:uiPriority w:val="10"/>
    <w:rsid w:val="0086524A"/>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
    <w:rsid w:val="0086524A"/>
    <w:rPr>
      <w:rFonts w:cs="Calibri"/>
      <w:bCs/>
      <w:u w:val="single"/>
    </w:rPr>
  </w:style>
  <w:style w:type="character" w:customStyle="1" w:styleId="apple-converted-space">
    <w:name w:val="apple-converted-space"/>
    <w:rsid w:val="0086524A"/>
  </w:style>
  <w:style w:type="character" w:customStyle="1" w:styleId="CardTextChar0">
    <w:name w:val="Card Text Char"/>
    <w:locked/>
    <w:rsid w:val="0086524A"/>
    <w:rPr>
      <w:rFonts w:ascii="Times New Roman" w:hAnsi="Times New Roman"/>
      <w:szCs w:val="24"/>
      <w:lang w:eastAsia="zh-CN"/>
    </w:rPr>
  </w:style>
  <w:style w:type="character" w:customStyle="1" w:styleId="UnderlineBold">
    <w:name w:val="Underline + Bold"/>
    <w:uiPriority w:val="1"/>
    <w:qFormat/>
    <w:rsid w:val="0086524A"/>
    <w:rPr>
      <w:b/>
      <w:bCs w:val="0"/>
      <w:sz w:val="20"/>
      <w:u w:val="single"/>
    </w:rPr>
  </w:style>
  <w:style w:type="paragraph" w:customStyle="1" w:styleId="Circled">
    <w:name w:val="Circled"/>
    <w:link w:val="CircledChar"/>
    <w:qFormat/>
    <w:rsid w:val="0086524A"/>
    <w:rPr>
      <w:rFonts w:eastAsia="MS Mincho"/>
      <w:b/>
      <w:szCs w:val="24"/>
      <w:u w:val="single"/>
      <w:lang w:eastAsia="ja-JP"/>
    </w:rPr>
  </w:style>
  <w:style w:type="character" w:customStyle="1" w:styleId="CircledChar">
    <w:name w:val="Circled Char"/>
    <w:link w:val="Circled"/>
    <w:rsid w:val="0086524A"/>
    <w:rPr>
      <w:rFonts w:eastAsia="MS Mincho"/>
      <w:b/>
      <w:szCs w:val="24"/>
      <w:u w:val="single"/>
      <w:lang w:eastAsia="ja-JP"/>
    </w:rPr>
  </w:style>
  <w:style w:type="character" w:customStyle="1" w:styleId="Underline-WFU">
    <w:name w:val="Underline-WFU"/>
    <w:uiPriority w:val="1"/>
    <w:qFormat/>
    <w:rsid w:val="0086524A"/>
    <w:rPr>
      <w:rFonts w:ascii="Cambria" w:hAnsi="Cambria"/>
      <w:sz w:val="22"/>
      <w:u w:val="single"/>
    </w:rPr>
  </w:style>
  <w:style w:type="paragraph" w:customStyle="1" w:styleId="Tiny-WFU">
    <w:name w:val="Tiny-WFU"/>
    <w:basedOn w:val="Normal"/>
    <w:qFormat/>
    <w:rsid w:val="0086524A"/>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86524A"/>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86524A"/>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86524A"/>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86524A"/>
    <w:pPr>
      <w:ind w:left="144"/>
    </w:pPr>
    <w:rPr>
      <w:rFonts w:ascii="Cambria" w:eastAsia="Calibri" w:hAnsi="Cambria"/>
      <w:szCs w:val="20"/>
      <w:lang w:eastAsia="ko-KR"/>
    </w:rPr>
  </w:style>
  <w:style w:type="character" w:styleId="Strong">
    <w:name w:val="Strong"/>
    <w:aliases w:val="8 pt font,Small 1,Cut"/>
    <w:qFormat/>
    <w:rsid w:val="0086524A"/>
    <w:rPr>
      <w:b/>
      <w:bCs/>
    </w:rPr>
  </w:style>
  <w:style w:type="paragraph" w:customStyle="1" w:styleId="Smalltext">
    <w:name w:val="Small text"/>
    <w:basedOn w:val="Normal"/>
    <w:link w:val="SmalltextChar"/>
    <w:rsid w:val="0086524A"/>
    <w:rPr>
      <w:rFonts w:eastAsia="MS Mincho"/>
      <w:sz w:val="16"/>
      <w:szCs w:val="24"/>
      <w:lang w:val="x-none" w:eastAsia="ko-KR"/>
    </w:rPr>
  </w:style>
  <w:style w:type="character" w:customStyle="1" w:styleId="SmalltextChar">
    <w:name w:val="Small text Char"/>
    <w:link w:val="Smalltext"/>
    <w:rsid w:val="0086524A"/>
    <w:rPr>
      <w:rFonts w:ascii="Calibri" w:eastAsia="MS Mincho" w:hAnsi="Calibri" w:cs="Calibri"/>
      <w:sz w:val="16"/>
      <w:szCs w:val="24"/>
      <w:lang w:val="x-none" w:eastAsia="ko-KR"/>
    </w:rPr>
  </w:style>
  <w:style w:type="paragraph" w:customStyle="1" w:styleId="Normal1">
    <w:name w:val="Normal1"/>
    <w:basedOn w:val="Normal"/>
    <w:rsid w:val="0086524A"/>
    <w:rPr>
      <w:rFonts w:ascii="Cambria" w:eastAsia="Malgun Gothic" w:hAnsi="Cambria"/>
      <w:sz w:val="24"/>
      <w:szCs w:val="24"/>
      <w:lang w:eastAsia="ko-KR"/>
    </w:rPr>
  </w:style>
  <w:style w:type="character" w:customStyle="1" w:styleId="Author">
    <w:name w:val="Author"/>
    <w:rsid w:val="0086524A"/>
    <w:rPr>
      <w:b/>
      <w:bCs/>
      <w:sz w:val="24"/>
      <w:szCs w:val="24"/>
    </w:rPr>
  </w:style>
  <w:style w:type="paragraph" w:customStyle="1" w:styleId="Default">
    <w:name w:val="Default"/>
    <w:basedOn w:val="Normal"/>
    <w:rsid w:val="0086524A"/>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86524A"/>
    <w:pPr>
      <w:contextualSpacing/>
    </w:pPr>
    <w:rPr>
      <w:rFonts w:ascii="Cambria" w:eastAsia="Malgun Gothic" w:hAnsi="Cambria"/>
      <w:sz w:val="24"/>
      <w:lang w:eastAsia="ko-KR"/>
    </w:rPr>
  </w:style>
  <w:style w:type="paragraph" w:customStyle="1" w:styleId="PageHeaderLine1">
    <w:name w:val="PageHeaderLine1"/>
    <w:basedOn w:val="Normal"/>
    <w:rsid w:val="0086524A"/>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86524A"/>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86524A"/>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86524A"/>
  </w:style>
  <w:style w:type="character" w:customStyle="1" w:styleId="wikiexternallink">
    <w:name w:val="wikiexternallink"/>
    <w:rsid w:val="0086524A"/>
  </w:style>
  <w:style w:type="character" w:customStyle="1" w:styleId="wikigeneratedlinkcontent">
    <w:name w:val="wikigeneratedlinkcontent"/>
    <w:rsid w:val="0086524A"/>
  </w:style>
  <w:style w:type="character" w:customStyle="1" w:styleId="post-title">
    <w:name w:val="post-title"/>
    <w:rsid w:val="0086524A"/>
  </w:style>
  <w:style w:type="character" w:customStyle="1" w:styleId="ilad">
    <w:name w:val="il_ad"/>
    <w:rsid w:val="0086524A"/>
  </w:style>
  <w:style w:type="paragraph" w:styleId="TOC1">
    <w:name w:val="toc 1"/>
    <w:basedOn w:val="Normal"/>
    <w:next w:val="Normal"/>
    <w:autoRedefine/>
    <w:uiPriority w:val="39"/>
    <w:unhideWhenUsed/>
    <w:rsid w:val="0086524A"/>
    <w:rPr>
      <w:rFonts w:ascii="Cambria" w:eastAsia="Malgun Gothic" w:hAnsi="Cambria"/>
      <w:sz w:val="24"/>
      <w:lang w:eastAsia="ko-KR"/>
    </w:rPr>
  </w:style>
  <w:style w:type="paragraph" w:styleId="TOC4">
    <w:name w:val="toc 4"/>
    <w:basedOn w:val="Normal"/>
    <w:next w:val="Normal"/>
    <w:autoRedefine/>
    <w:unhideWhenUsed/>
    <w:rsid w:val="0086524A"/>
    <w:pPr>
      <w:spacing w:before="240"/>
    </w:pPr>
    <w:rPr>
      <w:rFonts w:ascii="Cambria" w:eastAsia="Malgun Gothic" w:hAnsi="Cambria"/>
      <w:b/>
      <w:sz w:val="24"/>
      <w:u w:val="single"/>
      <w:lang w:eastAsia="ko-KR"/>
    </w:rPr>
  </w:style>
  <w:style w:type="paragraph" w:customStyle="1" w:styleId="style49">
    <w:name w:val="style49"/>
    <w:basedOn w:val="Normal"/>
    <w:rsid w:val="0086524A"/>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86524A"/>
  </w:style>
  <w:style w:type="character" w:customStyle="1" w:styleId="headline">
    <w:name w:val="headline"/>
    <w:rsid w:val="0086524A"/>
  </w:style>
  <w:style w:type="character" w:customStyle="1" w:styleId="see">
    <w:name w:val="see"/>
    <w:rsid w:val="0086524A"/>
  </w:style>
  <w:style w:type="paragraph" w:styleId="BodyTextIndent3">
    <w:name w:val="Body Text Indent 3"/>
    <w:basedOn w:val="Normal"/>
    <w:link w:val="BodyTextIndent3Char"/>
    <w:semiHidden/>
    <w:unhideWhenUsed/>
    <w:rsid w:val="0086524A"/>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86524A"/>
    <w:rPr>
      <w:rFonts w:ascii="Cambria" w:eastAsia="Times New Roman" w:hAnsi="Cambria" w:cs="Calibri"/>
      <w:szCs w:val="20"/>
      <w:lang w:eastAsia="en-AU"/>
    </w:rPr>
  </w:style>
  <w:style w:type="character" w:customStyle="1" w:styleId="UnunderlinedChar">
    <w:name w:val="Ununderlined Char"/>
    <w:link w:val="Ununderlined"/>
    <w:locked/>
    <w:rsid w:val="0086524A"/>
    <w:rPr>
      <w:rFonts w:ascii="Arial Narrow" w:hAnsi="Arial Narrow"/>
      <w:sz w:val="12"/>
      <w:szCs w:val="24"/>
    </w:rPr>
  </w:style>
  <w:style w:type="paragraph" w:customStyle="1" w:styleId="Ununderlined">
    <w:name w:val="Ununderlined"/>
    <w:basedOn w:val="Normal"/>
    <w:link w:val="UnunderlinedChar"/>
    <w:rsid w:val="0086524A"/>
    <w:pPr>
      <w:jc w:val="both"/>
    </w:pPr>
    <w:rPr>
      <w:rFonts w:ascii="Arial Narrow" w:hAnsi="Arial Narrow" w:cstheme="minorBidi"/>
      <w:sz w:val="12"/>
      <w:szCs w:val="24"/>
    </w:rPr>
  </w:style>
  <w:style w:type="paragraph" w:customStyle="1" w:styleId="Style3">
    <w:name w:val="Style3"/>
    <w:basedOn w:val="Normal"/>
    <w:link w:val="Style3Char"/>
    <w:rsid w:val="0086524A"/>
    <w:rPr>
      <w:rFonts w:ascii="Arial Narrow" w:eastAsia="Times New Roman" w:hAnsi="Arial Narrow"/>
      <w:b/>
      <w:sz w:val="24"/>
      <w:szCs w:val="24"/>
      <w:lang w:eastAsia="ko-KR"/>
    </w:rPr>
  </w:style>
  <w:style w:type="character" w:customStyle="1" w:styleId="Style3Char">
    <w:name w:val="Style3 Char"/>
    <w:link w:val="Style3"/>
    <w:rsid w:val="0086524A"/>
    <w:rPr>
      <w:rFonts w:ascii="Arial Narrow" w:eastAsia="Times New Roman" w:hAnsi="Arial Narrow" w:cs="Calibri"/>
      <w:b/>
      <w:sz w:val="24"/>
      <w:szCs w:val="24"/>
      <w:lang w:eastAsia="ko-KR"/>
    </w:rPr>
  </w:style>
  <w:style w:type="paragraph" w:customStyle="1" w:styleId="Tags">
    <w:name w:val="Tags"/>
    <w:basedOn w:val="Normal"/>
    <w:autoRedefine/>
    <w:qFormat/>
    <w:rsid w:val="0086524A"/>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86524A"/>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86524A"/>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86524A"/>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86524A"/>
    <w:rPr>
      <w:rFonts w:ascii="Times New Roman" w:eastAsia="Malgun Gothic" w:hAnsi="Times New Roman" w:cs="Times New Roman"/>
      <w:b/>
      <w:szCs w:val="24"/>
    </w:rPr>
  </w:style>
  <w:style w:type="character" w:customStyle="1" w:styleId="NormalWebChar">
    <w:name w:val="Normal (Web) Char"/>
    <w:link w:val="NormalWeb"/>
    <w:uiPriority w:val="99"/>
    <w:rsid w:val="0086524A"/>
    <w:rPr>
      <w:rFonts w:ascii="Cambria" w:eastAsia="Times New Roman" w:hAnsi="Cambria" w:cs="Calibri"/>
      <w:sz w:val="24"/>
      <w:szCs w:val="24"/>
      <w:lang w:eastAsia="ko-KR"/>
    </w:rPr>
  </w:style>
  <w:style w:type="paragraph" w:customStyle="1" w:styleId="docheader">
    <w:name w:val="doc header"/>
    <w:autoRedefine/>
    <w:qFormat/>
    <w:rsid w:val="0086524A"/>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86524A"/>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86524A"/>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86524A"/>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86524A"/>
    <w:pPr>
      <w:ind w:left="240"/>
    </w:pPr>
    <w:rPr>
      <w:rFonts w:ascii="Cambria" w:eastAsia="Malgun Gothic" w:hAnsi="Cambria"/>
      <w:sz w:val="24"/>
      <w:lang w:eastAsia="ko-KR"/>
    </w:rPr>
  </w:style>
  <w:style w:type="paragraph" w:styleId="TOC3">
    <w:name w:val="toc 3"/>
    <w:basedOn w:val="Normal"/>
    <w:next w:val="Normal"/>
    <w:autoRedefine/>
    <w:rsid w:val="0086524A"/>
    <w:pPr>
      <w:ind w:left="480"/>
    </w:pPr>
    <w:rPr>
      <w:rFonts w:ascii="Cambria" w:eastAsia="Malgun Gothic" w:hAnsi="Cambria"/>
      <w:sz w:val="24"/>
      <w:lang w:eastAsia="ko-KR"/>
    </w:rPr>
  </w:style>
  <w:style w:type="paragraph" w:styleId="TOC5">
    <w:name w:val="toc 5"/>
    <w:basedOn w:val="Normal"/>
    <w:next w:val="Normal"/>
    <w:autoRedefine/>
    <w:rsid w:val="0086524A"/>
    <w:pPr>
      <w:ind w:left="960"/>
    </w:pPr>
    <w:rPr>
      <w:rFonts w:ascii="Cambria" w:eastAsia="Malgun Gothic" w:hAnsi="Cambria"/>
      <w:sz w:val="24"/>
      <w:lang w:eastAsia="ko-KR"/>
    </w:rPr>
  </w:style>
  <w:style w:type="paragraph" w:styleId="TOC6">
    <w:name w:val="toc 6"/>
    <w:basedOn w:val="Normal"/>
    <w:next w:val="Normal"/>
    <w:autoRedefine/>
    <w:rsid w:val="0086524A"/>
    <w:pPr>
      <w:ind w:left="1200"/>
    </w:pPr>
    <w:rPr>
      <w:rFonts w:ascii="Cambria" w:eastAsia="Malgun Gothic" w:hAnsi="Cambria"/>
      <w:sz w:val="24"/>
      <w:lang w:eastAsia="ko-KR"/>
    </w:rPr>
  </w:style>
  <w:style w:type="paragraph" w:styleId="TOC7">
    <w:name w:val="toc 7"/>
    <w:basedOn w:val="Normal"/>
    <w:next w:val="Normal"/>
    <w:autoRedefine/>
    <w:rsid w:val="0086524A"/>
    <w:pPr>
      <w:ind w:left="1440"/>
    </w:pPr>
    <w:rPr>
      <w:rFonts w:ascii="Cambria" w:eastAsia="Malgun Gothic" w:hAnsi="Cambria"/>
      <w:sz w:val="24"/>
      <w:lang w:eastAsia="ko-KR"/>
    </w:rPr>
  </w:style>
  <w:style w:type="paragraph" w:styleId="TOC8">
    <w:name w:val="toc 8"/>
    <w:basedOn w:val="Normal"/>
    <w:next w:val="Normal"/>
    <w:autoRedefine/>
    <w:rsid w:val="0086524A"/>
    <w:pPr>
      <w:ind w:left="1680"/>
    </w:pPr>
    <w:rPr>
      <w:rFonts w:ascii="Cambria" w:eastAsia="Malgun Gothic" w:hAnsi="Cambria"/>
      <w:sz w:val="24"/>
      <w:lang w:eastAsia="ko-KR"/>
    </w:rPr>
  </w:style>
  <w:style w:type="paragraph" w:styleId="TOC9">
    <w:name w:val="toc 9"/>
    <w:basedOn w:val="Normal"/>
    <w:next w:val="Normal"/>
    <w:autoRedefine/>
    <w:rsid w:val="0086524A"/>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86524A"/>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86524A"/>
    <w:rPr>
      <w:rFonts w:ascii="Cambria" w:eastAsia="Times New Roman" w:hAnsi="Cambria" w:cs="Arial"/>
      <w:b/>
      <w:i/>
      <w:iCs/>
      <w:sz w:val="24"/>
      <w:szCs w:val="26"/>
      <w:lang w:eastAsia="ko-KR"/>
    </w:rPr>
  </w:style>
  <w:style w:type="character" w:customStyle="1" w:styleId="tinyChar">
    <w:name w:val="tiny Char"/>
    <w:link w:val="tiny"/>
    <w:locked/>
    <w:rsid w:val="0086524A"/>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86524A"/>
    <w:rPr>
      <w:sz w:val="24"/>
      <w:szCs w:val="24"/>
      <w:u w:val="thick"/>
    </w:rPr>
  </w:style>
  <w:style w:type="paragraph" w:customStyle="1" w:styleId="CardsFont12pt">
    <w:name w:val="Cards + Font: 12 pt"/>
    <w:aliases w:val="Thick Underline Char"/>
    <w:basedOn w:val="Normal"/>
    <w:link w:val="ThickUnderlineCharChar"/>
    <w:autoRedefine/>
    <w:rsid w:val="0086524A"/>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86524A"/>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86524A"/>
    <w:rPr>
      <w:rFonts w:ascii="Cambria" w:eastAsia="Times New Roman" w:hAnsi="Cambria"/>
      <w:sz w:val="14"/>
      <w:szCs w:val="20"/>
      <w:lang w:eastAsia="ko-KR"/>
    </w:rPr>
  </w:style>
  <w:style w:type="character" w:customStyle="1" w:styleId="CharacterStyle4">
    <w:name w:val="Character Style 4"/>
    <w:rsid w:val="0086524A"/>
    <w:rPr>
      <w:rFonts w:ascii="Arial Narrow" w:hAnsi="Arial Narrow" w:cs="Arial Narrow"/>
      <w:sz w:val="18"/>
      <w:szCs w:val="18"/>
      <w:u w:val="single"/>
    </w:rPr>
  </w:style>
  <w:style w:type="paragraph" w:customStyle="1" w:styleId="Style101">
    <w:name w:val="Style 101"/>
    <w:basedOn w:val="Normal"/>
    <w:rsid w:val="0086524A"/>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86524A"/>
    <w:rPr>
      <w:rFonts w:ascii="Arial Narrow" w:hAnsi="Arial Narrow" w:cs="Arial Narrow"/>
      <w:sz w:val="22"/>
      <w:szCs w:val="22"/>
    </w:rPr>
  </w:style>
  <w:style w:type="paragraph" w:customStyle="1" w:styleId="Style104">
    <w:name w:val="Style 104"/>
    <w:basedOn w:val="Normal"/>
    <w:rsid w:val="0086524A"/>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86524A"/>
    <w:rPr>
      <w:rFonts w:ascii="Arial Narrow" w:hAnsi="Arial Narrow" w:cs="Arial Narrow"/>
      <w:sz w:val="22"/>
      <w:szCs w:val="22"/>
      <w:u w:val="single"/>
    </w:rPr>
  </w:style>
  <w:style w:type="paragraph" w:customStyle="1" w:styleId="Style110">
    <w:name w:val="Style 110"/>
    <w:basedOn w:val="Normal"/>
    <w:rsid w:val="0086524A"/>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86524A"/>
    <w:rPr>
      <w:rFonts w:ascii="Arial" w:hAnsi="Arial" w:cs="Arial"/>
      <w:b/>
      <w:bCs/>
      <w:sz w:val="6"/>
      <w:szCs w:val="6"/>
    </w:rPr>
  </w:style>
  <w:style w:type="character" w:customStyle="1" w:styleId="CharacterStyle9">
    <w:name w:val="Character Style 9"/>
    <w:rsid w:val="0086524A"/>
    <w:rPr>
      <w:rFonts w:ascii="Arial Narrow" w:hAnsi="Arial Narrow" w:cs="Arial Narrow"/>
      <w:sz w:val="18"/>
      <w:szCs w:val="18"/>
    </w:rPr>
  </w:style>
  <w:style w:type="paragraph" w:customStyle="1" w:styleId="Style102">
    <w:name w:val="Style 102"/>
    <w:basedOn w:val="Normal"/>
    <w:rsid w:val="0086524A"/>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86524A"/>
    <w:rPr>
      <w:rFonts w:ascii="Arial Narrow" w:hAnsi="Arial Narrow" w:cs="Arial Narrow"/>
      <w:b/>
      <w:bCs/>
      <w:sz w:val="26"/>
      <w:szCs w:val="26"/>
    </w:rPr>
  </w:style>
  <w:style w:type="character" w:customStyle="1" w:styleId="UnderliningChar">
    <w:name w:val="Underlining Char"/>
    <w:link w:val="Underlining"/>
    <w:rsid w:val="0086524A"/>
    <w:rPr>
      <w:rFonts w:ascii="Arial Narrow" w:hAnsi="Arial Narrow"/>
      <w:szCs w:val="24"/>
      <w:u w:val="single"/>
    </w:rPr>
  </w:style>
  <w:style w:type="paragraph" w:customStyle="1" w:styleId="Underlining">
    <w:name w:val="Underlining"/>
    <w:basedOn w:val="Normal"/>
    <w:link w:val="UnderliningChar"/>
    <w:rsid w:val="0086524A"/>
    <w:rPr>
      <w:rFonts w:ascii="Arial Narrow" w:hAnsi="Arial Narrow" w:cstheme="minorBidi"/>
      <w:szCs w:val="24"/>
      <w:u w:val="single"/>
    </w:rPr>
  </w:style>
  <w:style w:type="character" w:customStyle="1" w:styleId="CharacterStyle8">
    <w:name w:val="Character Style 8"/>
    <w:rsid w:val="0086524A"/>
    <w:rPr>
      <w:rFonts w:ascii="Arial Narrow" w:hAnsi="Arial Narrow" w:cs="Arial Narrow"/>
      <w:sz w:val="16"/>
      <w:szCs w:val="16"/>
    </w:rPr>
  </w:style>
  <w:style w:type="paragraph" w:customStyle="1" w:styleId="Style107">
    <w:name w:val="Style 107"/>
    <w:basedOn w:val="Normal"/>
    <w:rsid w:val="0086524A"/>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86524A"/>
    <w:rPr>
      <w:rFonts w:ascii="Arial" w:hAnsi="Arial" w:cs="Arial"/>
      <w:sz w:val="6"/>
      <w:szCs w:val="6"/>
    </w:rPr>
  </w:style>
  <w:style w:type="character" w:customStyle="1" w:styleId="vitstoryheadline">
    <w:name w:val="vitstoryheadline"/>
    <w:rsid w:val="0086524A"/>
  </w:style>
  <w:style w:type="character" w:customStyle="1" w:styleId="CharacterStyle14">
    <w:name w:val="Character Style 14"/>
    <w:rsid w:val="0086524A"/>
    <w:rPr>
      <w:rFonts w:ascii="Arial Narrow" w:hAnsi="Arial Narrow" w:cs="Arial Narrow"/>
      <w:b/>
      <w:bCs/>
      <w:sz w:val="20"/>
      <w:szCs w:val="20"/>
    </w:rPr>
  </w:style>
  <w:style w:type="paragraph" w:customStyle="1" w:styleId="Style77">
    <w:name w:val="Style 77"/>
    <w:basedOn w:val="Normal"/>
    <w:rsid w:val="0086524A"/>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86524A"/>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86524A"/>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86524A"/>
    <w:pPr>
      <w:spacing w:before="100" w:beforeAutospacing="1" w:after="100" w:afterAutospacing="1"/>
    </w:pPr>
    <w:rPr>
      <w:rFonts w:ascii="Cambria" w:eastAsia="Times New Roman" w:hAnsi="Cambria"/>
      <w:sz w:val="24"/>
      <w:lang w:eastAsia="ko-KR"/>
    </w:rPr>
  </w:style>
  <w:style w:type="character" w:customStyle="1" w:styleId="hit">
    <w:name w:val="hit"/>
    <w:rsid w:val="0086524A"/>
  </w:style>
  <w:style w:type="character" w:customStyle="1" w:styleId="verdana">
    <w:name w:val="verdana"/>
    <w:rsid w:val="0086524A"/>
  </w:style>
  <w:style w:type="paragraph" w:customStyle="1" w:styleId="TagCite">
    <w:name w:val="Tag/Cite"/>
    <w:basedOn w:val="Normal"/>
    <w:link w:val="TagCiteChar"/>
    <w:rsid w:val="0086524A"/>
    <w:rPr>
      <w:rFonts w:ascii="Cambria" w:eastAsia="Times New Roman" w:hAnsi="Cambria"/>
      <w:b/>
      <w:sz w:val="24"/>
      <w:szCs w:val="20"/>
      <w:lang w:eastAsia="ko-KR"/>
    </w:rPr>
  </w:style>
  <w:style w:type="character" w:customStyle="1" w:styleId="TagCiteChar">
    <w:name w:val="Tag/Cite Char"/>
    <w:link w:val="TagCite"/>
    <w:rsid w:val="0086524A"/>
    <w:rPr>
      <w:rFonts w:ascii="Cambria" w:eastAsia="Times New Roman" w:hAnsi="Cambria" w:cs="Calibri"/>
      <w:b/>
      <w:sz w:val="24"/>
      <w:szCs w:val="20"/>
      <w:lang w:eastAsia="ko-KR"/>
    </w:rPr>
  </w:style>
  <w:style w:type="paragraph" w:customStyle="1" w:styleId="Style4">
    <w:name w:val="Style4"/>
    <w:basedOn w:val="Normal"/>
    <w:link w:val="Style4Char"/>
    <w:rsid w:val="0086524A"/>
    <w:rPr>
      <w:rFonts w:ascii="Arial Narrow" w:eastAsia="Times New Roman" w:hAnsi="Arial Narrow"/>
      <w:u w:val="single"/>
      <w:lang w:eastAsia="ko-KR"/>
    </w:rPr>
  </w:style>
  <w:style w:type="character" w:customStyle="1" w:styleId="Style4Char">
    <w:name w:val="Style4 Char"/>
    <w:link w:val="Style4"/>
    <w:locked/>
    <w:rsid w:val="0086524A"/>
    <w:rPr>
      <w:rFonts w:ascii="Arial Narrow" w:eastAsia="Times New Roman" w:hAnsi="Arial Narrow" w:cs="Calibri"/>
      <w:u w:val="single"/>
      <w:lang w:eastAsia="ko-KR"/>
    </w:rPr>
  </w:style>
  <w:style w:type="paragraph" w:customStyle="1" w:styleId="Style25">
    <w:name w:val="Style25"/>
    <w:basedOn w:val="Normal"/>
    <w:rsid w:val="0086524A"/>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86524A"/>
    <w:rPr>
      <w:rFonts w:ascii="Times New Roman" w:hAnsi="Times New Roman" w:cs="Times New Roman"/>
      <w:b/>
      <w:bCs/>
      <w:sz w:val="18"/>
      <w:szCs w:val="18"/>
    </w:rPr>
  </w:style>
  <w:style w:type="character" w:customStyle="1" w:styleId="FontStyle37">
    <w:name w:val="Font Style37"/>
    <w:rsid w:val="0086524A"/>
    <w:rPr>
      <w:rFonts w:ascii="Times New Roman" w:hAnsi="Times New Roman" w:cs="Times New Roman"/>
      <w:sz w:val="18"/>
      <w:szCs w:val="18"/>
    </w:rPr>
  </w:style>
  <w:style w:type="character" w:customStyle="1" w:styleId="FontStyle45">
    <w:name w:val="Font Style45"/>
    <w:rsid w:val="0086524A"/>
    <w:rPr>
      <w:rFonts w:ascii="Times New Roman" w:hAnsi="Times New Roman" w:cs="Times New Roman"/>
      <w:sz w:val="22"/>
      <w:szCs w:val="22"/>
    </w:rPr>
  </w:style>
  <w:style w:type="character" w:customStyle="1" w:styleId="FontStyle46">
    <w:name w:val="Font Style46"/>
    <w:rsid w:val="0086524A"/>
    <w:rPr>
      <w:rFonts w:ascii="Times New Roman" w:hAnsi="Times New Roman" w:cs="Times New Roman"/>
      <w:b/>
      <w:bCs/>
      <w:sz w:val="22"/>
      <w:szCs w:val="22"/>
    </w:rPr>
  </w:style>
  <w:style w:type="paragraph" w:customStyle="1" w:styleId="Style12">
    <w:name w:val="Style12"/>
    <w:basedOn w:val="Normal"/>
    <w:rsid w:val="0086524A"/>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86524A"/>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86524A"/>
    <w:rPr>
      <w:rFonts w:ascii="Times New Roman" w:hAnsi="Times New Roman" w:cs="Times New Roman"/>
      <w:sz w:val="18"/>
      <w:szCs w:val="18"/>
    </w:rPr>
  </w:style>
  <w:style w:type="paragraph" w:customStyle="1" w:styleId="Style26">
    <w:name w:val="Style26"/>
    <w:basedOn w:val="Normal"/>
    <w:rsid w:val="0086524A"/>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86524A"/>
    <w:rPr>
      <w:rFonts w:ascii="Times New Roman" w:hAnsi="Times New Roman" w:cs="Times New Roman"/>
      <w:sz w:val="12"/>
      <w:szCs w:val="12"/>
    </w:rPr>
  </w:style>
  <w:style w:type="character" w:customStyle="1" w:styleId="FontStyle38">
    <w:name w:val="Font Style38"/>
    <w:rsid w:val="0086524A"/>
    <w:rPr>
      <w:rFonts w:ascii="Times New Roman" w:hAnsi="Times New Roman" w:cs="Times New Roman"/>
      <w:b/>
      <w:bCs/>
      <w:smallCaps/>
      <w:sz w:val="26"/>
      <w:szCs w:val="26"/>
    </w:rPr>
  </w:style>
  <w:style w:type="paragraph" w:customStyle="1" w:styleId="Style8">
    <w:name w:val="Style8"/>
    <w:basedOn w:val="Normal"/>
    <w:rsid w:val="0086524A"/>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86524A"/>
    <w:rPr>
      <w:rFonts w:ascii="Times New Roman" w:hAnsi="Times New Roman" w:cs="Times New Roman"/>
      <w:sz w:val="18"/>
      <w:szCs w:val="18"/>
    </w:rPr>
  </w:style>
  <w:style w:type="character" w:customStyle="1" w:styleId="FontStyle26">
    <w:name w:val="Font Style26"/>
    <w:rsid w:val="0086524A"/>
    <w:rPr>
      <w:rFonts w:ascii="Verdana" w:hAnsi="Verdana" w:cs="Verdana"/>
      <w:spacing w:val="20"/>
      <w:sz w:val="18"/>
      <w:szCs w:val="18"/>
    </w:rPr>
  </w:style>
  <w:style w:type="character" w:customStyle="1" w:styleId="updated-short-citation">
    <w:name w:val="updated-short-citation"/>
    <w:rsid w:val="0086524A"/>
  </w:style>
  <w:style w:type="character" w:customStyle="1" w:styleId="Cite-WFU">
    <w:name w:val="Cite-WFU"/>
    <w:uiPriority w:val="1"/>
    <w:qFormat/>
    <w:rsid w:val="0086524A"/>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86524A"/>
    <w:rPr>
      <w:rFonts w:ascii="Arial Narrow" w:eastAsia="Times New Roman" w:hAnsi="Arial Narrow"/>
      <w:szCs w:val="24"/>
      <w:u w:val="single"/>
      <w:lang w:eastAsia="en-US"/>
    </w:rPr>
  </w:style>
  <w:style w:type="character" w:customStyle="1" w:styleId="DebateUnderline">
    <w:name w:val="Debate Underline"/>
    <w:rsid w:val="0086524A"/>
    <w:rPr>
      <w:rFonts w:ascii="Times New Roman" w:hAnsi="Times New Roman"/>
      <w:sz w:val="24"/>
      <w:u w:val="thick"/>
    </w:rPr>
  </w:style>
  <w:style w:type="character" w:customStyle="1" w:styleId="SmallFontChar">
    <w:name w:val="Small Font Char"/>
    <w:link w:val="SmallFont"/>
    <w:locked/>
    <w:rsid w:val="0086524A"/>
    <w:rPr>
      <w:sz w:val="14"/>
      <w:szCs w:val="18"/>
    </w:rPr>
  </w:style>
  <w:style w:type="paragraph" w:customStyle="1" w:styleId="SmallFont">
    <w:name w:val="Small Font"/>
    <w:basedOn w:val="Normal"/>
    <w:link w:val="SmallFontChar"/>
    <w:rsid w:val="0086524A"/>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86524A"/>
    <w:rPr>
      <w:sz w:val="20"/>
    </w:rPr>
  </w:style>
  <w:style w:type="character" w:customStyle="1" w:styleId="UnderlineChar">
    <w:name w:val="Underline Char"/>
    <w:rsid w:val="0086524A"/>
    <w:rPr>
      <w:szCs w:val="24"/>
      <w:u w:val="single"/>
      <w:lang w:val="en-US" w:eastAsia="en-US" w:bidi="ar-SA"/>
    </w:rPr>
  </w:style>
  <w:style w:type="paragraph" w:customStyle="1" w:styleId="Style1">
    <w:name w:val="Style1"/>
    <w:basedOn w:val="Normal"/>
    <w:link w:val="Style1Char"/>
    <w:rsid w:val="0086524A"/>
    <w:rPr>
      <w:rFonts w:eastAsia="SimSun"/>
      <w:szCs w:val="24"/>
      <w:u w:val="single"/>
      <w:lang w:eastAsia="zh-CN"/>
    </w:rPr>
  </w:style>
  <w:style w:type="character" w:customStyle="1" w:styleId="Style1Char">
    <w:name w:val="Style1 Char"/>
    <w:link w:val="Style1"/>
    <w:rsid w:val="0086524A"/>
    <w:rPr>
      <w:rFonts w:ascii="Calibri" w:eastAsia="SimSun" w:hAnsi="Calibri" w:cs="Calibri"/>
      <w:szCs w:val="24"/>
      <w:u w:val="single"/>
      <w:lang w:eastAsia="zh-CN"/>
    </w:rPr>
  </w:style>
  <w:style w:type="character" w:customStyle="1" w:styleId="pmterms11">
    <w:name w:val="pmterms11"/>
    <w:rsid w:val="007A4556"/>
    <w:rPr>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lawdictionary.org/legislation/" TargetMode="External"/><Relationship Id="rId5" Type="http://schemas.openxmlformats.org/officeDocument/2006/relationships/styles" Target="styles.xml"/><Relationship Id="rId10" Type="http://schemas.openxmlformats.org/officeDocument/2006/relationships/hyperlink" Target="http://thelawdictionary.org/statutory-restric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36</Pages>
  <Words>33521</Words>
  <Characters>184369</Characters>
  <Application>Microsoft Office Word</Application>
  <DocSecurity>0</DocSecurity>
  <Lines>1536</Lines>
  <Paragraphs>434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Team 2013</dc:creator>
  <cp:keywords/>
  <dc:description/>
  <cp:lastModifiedBy>Stirrat, Thomas</cp:lastModifiedBy>
  <cp:revision>2</cp:revision>
  <dcterms:created xsi:type="dcterms:W3CDTF">2014-01-19T18:13:00Z</dcterms:created>
  <dcterms:modified xsi:type="dcterms:W3CDTF">2014-01-19T18:13:00Z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